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B141B" w14:textId="77777777" w:rsidR="0057348E" w:rsidRPr="0057348E" w:rsidRDefault="0057348E" w:rsidP="0057348E">
      <w:pPr>
        <w:spacing w:line="380" w:lineRule="exact"/>
        <w:rPr>
          <w:rFonts w:ascii="Times New Roman" w:eastAsia="宋体" w:hAnsi="Times New Roman" w:cs="Times New Roman"/>
          <w:b/>
          <w:sz w:val="24"/>
        </w:rPr>
      </w:pPr>
      <w:bookmarkStart w:id="0" w:name="_GoBack"/>
      <w:bookmarkEnd w:id="0"/>
      <w:r w:rsidRPr="0057348E">
        <w:rPr>
          <w:rFonts w:ascii="Times New Roman" w:eastAsia="宋体" w:hAnsi="Times New Roman" w:cs="Times New Roman"/>
          <w:b/>
          <w:sz w:val="24"/>
        </w:rPr>
        <w:t>附录</w:t>
      </w:r>
      <w:r w:rsidRPr="0057348E">
        <w:rPr>
          <w:rFonts w:ascii="Times New Roman" w:eastAsia="宋体" w:hAnsi="Times New Roman" w:cs="Times New Roman"/>
          <w:b/>
          <w:sz w:val="24"/>
        </w:rPr>
        <w:t>1</w:t>
      </w:r>
    </w:p>
    <w:p w14:paraId="04DF20F6" w14:textId="77777777" w:rsidR="0057348E" w:rsidRPr="0057348E" w:rsidRDefault="0057348E" w:rsidP="0057348E">
      <w:pPr>
        <w:widowControl/>
        <w:shd w:val="clear" w:color="auto" w:fill="FFFFFF"/>
        <w:spacing w:line="380" w:lineRule="exact"/>
        <w:jc w:val="center"/>
        <w:rPr>
          <w:rFonts w:ascii="Times New Roman" w:eastAsia="仿宋" w:hAnsi="Times New Roman" w:cs="Times New Roman"/>
          <w:b/>
          <w:color w:val="474747"/>
          <w:kern w:val="0"/>
          <w:sz w:val="24"/>
        </w:rPr>
      </w:pPr>
      <w:r w:rsidRPr="0057348E">
        <w:rPr>
          <w:rFonts w:ascii="Times New Roman" w:eastAsia="仿宋" w:hAnsi="Times New Roman" w:cs="Times New Roman" w:hint="eastAsia"/>
          <w:b/>
          <w:color w:val="474747"/>
          <w:kern w:val="0"/>
          <w:sz w:val="24"/>
        </w:rPr>
        <w:t>第二届</w:t>
      </w:r>
      <w:r w:rsidRPr="0057348E">
        <w:rPr>
          <w:rFonts w:ascii="Times New Roman" w:eastAsia="仿宋" w:hAnsi="Times New Roman" w:cs="Times New Roman"/>
          <w:b/>
          <w:color w:val="474747"/>
          <w:kern w:val="0"/>
          <w:sz w:val="24"/>
        </w:rPr>
        <w:t>国际商务专业学位研究生案例竞赛</w:t>
      </w:r>
    </w:p>
    <w:p w14:paraId="7F0025FA" w14:textId="77777777" w:rsidR="0057348E" w:rsidRPr="0057348E" w:rsidRDefault="0057348E" w:rsidP="0057348E">
      <w:pPr>
        <w:spacing w:line="480" w:lineRule="auto"/>
        <w:jc w:val="center"/>
        <w:rPr>
          <w:rFonts w:ascii="黑体" w:eastAsia="黑体" w:hAnsi="黑体" w:cs="Times New Roman"/>
          <w:b/>
          <w:color w:val="C00000"/>
          <w:sz w:val="30"/>
          <w:szCs w:val="30"/>
        </w:rPr>
      </w:pPr>
      <w:r w:rsidRPr="0057348E">
        <w:rPr>
          <w:rFonts w:ascii="黑体" w:eastAsia="黑体" w:hAnsi="黑体" w:cs="Times New Roman" w:hint="eastAsia"/>
          <w:b/>
          <w:color w:val="C00000"/>
          <w:sz w:val="30"/>
          <w:szCs w:val="30"/>
        </w:rPr>
        <w:t>教 学 型 案 例 评 审 结 果</w:t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727"/>
        <w:gridCol w:w="1599"/>
        <w:gridCol w:w="1749"/>
        <w:gridCol w:w="2744"/>
        <w:gridCol w:w="1703"/>
      </w:tblGrid>
      <w:tr w:rsidR="0057348E" w:rsidRPr="0057348E" w14:paraId="0AA22E30" w14:textId="77777777" w:rsidTr="006B3313">
        <w:tc>
          <w:tcPr>
            <w:tcW w:w="427" w:type="pct"/>
          </w:tcPr>
          <w:p w14:paraId="43BDD2E5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57348E">
              <w:rPr>
                <w:rFonts w:ascii="宋体" w:eastAsia="宋体" w:hAnsi="宋体" w:cs="Times New Roman" w:hint="eastAsia"/>
                <w:sz w:val="24"/>
              </w:rPr>
              <w:t>序号</w:t>
            </w:r>
          </w:p>
        </w:tc>
        <w:tc>
          <w:tcPr>
            <w:tcW w:w="938" w:type="pct"/>
          </w:tcPr>
          <w:p w14:paraId="64506465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57348E">
              <w:rPr>
                <w:rFonts w:ascii="宋体" w:eastAsia="宋体" w:hAnsi="宋体" w:cs="Times New Roman" w:hint="eastAsia"/>
                <w:sz w:val="24"/>
              </w:rPr>
              <w:t>作者</w:t>
            </w:r>
          </w:p>
        </w:tc>
        <w:tc>
          <w:tcPr>
            <w:tcW w:w="1026" w:type="pct"/>
          </w:tcPr>
          <w:p w14:paraId="7B286249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57348E">
              <w:rPr>
                <w:rFonts w:ascii="宋体" w:eastAsia="宋体" w:hAnsi="宋体" w:cs="Times New Roman" w:hint="eastAsia"/>
                <w:sz w:val="24"/>
              </w:rPr>
              <w:t>第一作者单位</w:t>
            </w:r>
          </w:p>
        </w:tc>
        <w:tc>
          <w:tcPr>
            <w:tcW w:w="1610" w:type="pct"/>
          </w:tcPr>
          <w:p w14:paraId="574F846D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57348E">
              <w:rPr>
                <w:rFonts w:ascii="宋体" w:eastAsia="宋体" w:hAnsi="宋体" w:cs="Times New Roman" w:hint="eastAsia"/>
                <w:sz w:val="24"/>
              </w:rPr>
              <w:t>案例名称</w:t>
            </w:r>
          </w:p>
        </w:tc>
        <w:tc>
          <w:tcPr>
            <w:tcW w:w="999" w:type="pct"/>
          </w:tcPr>
          <w:p w14:paraId="209837D2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57348E">
              <w:rPr>
                <w:rFonts w:ascii="宋体" w:eastAsia="宋体" w:hAnsi="宋体" w:cs="Times New Roman" w:hint="eastAsia"/>
                <w:sz w:val="24"/>
              </w:rPr>
              <w:t>建议奖项等级</w:t>
            </w:r>
          </w:p>
        </w:tc>
      </w:tr>
      <w:tr w:rsidR="0057348E" w:rsidRPr="0057348E" w14:paraId="620260AD" w14:textId="77777777" w:rsidTr="006B3313">
        <w:tc>
          <w:tcPr>
            <w:tcW w:w="427" w:type="pct"/>
          </w:tcPr>
          <w:p w14:paraId="0AD29213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bookmarkStart w:id="1" w:name="_Hlk108256583"/>
            <w:r w:rsidRPr="0057348E">
              <w:rPr>
                <w:rFonts w:ascii="Times New Roman" w:eastAsia="仿宋" w:hAnsi="Times New Roman" w:cs="Times New Roman"/>
                <w:sz w:val="24"/>
              </w:rPr>
              <w:t>103</w:t>
            </w:r>
          </w:p>
        </w:tc>
        <w:tc>
          <w:tcPr>
            <w:tcW w:w="938" w:type="pct"/>
          </w:tcPr>
          <w:p w14:paraId="4B3AA3F1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马述忠、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朱彦霖</w:t>
            </w: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、</w:t>
            </w:r>
            <w:proofErr w:type="gramStart"/>
            <w:r w:rsidRPr="0057348E">
              <w:rPr>
                <w:rFonts w:ascii="Times New Roman" w:eastAsia="仿宋" w:hAnsi="Times New Roman" w:cs="Times New Roman"/>
                <w:sz w:val="24"/>
              </w:rPr>
              <w:t>濮</w:t>
            </w:r>
            <w:proofErr w:type="gramEnd"/>
            <w:r w:rsidRPr="0057348E">
              <w:rPr>
                <w:rFonts w:ascii="Times New Roman" w:eastAsia="仿宋" w:hAnsi="Times New Roman" w:cs="Times New Roman"/>
                <w:sz w:val="24"/>
              </w:rPr>
              <w:t>方清</w:t>
            </w:r>
          </w:p>
        </w:tc>
        <w:tc>
          <w:tcPr>
            <w:tcW w:w="1026" w:type="pct"/>
          </w:tcPr>
          <w:p w14:paraId="23B02181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浙江大学</w:t>
            </w:r>
          </w:p>
        </w:tc>
        <w:tc>
          <w:tcPr>
            <w:tcW w:w="1610" w:type="pct"/>
          </w:tcPr>
          <w:p w14:paraId="37021A3F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外贸快车，快车直达</w:t>
            </w:r>
          </w:p>
        </w:tc>
        <w:tc>
          <w:tcPr>
            <w:tcW w:w="999" w:type="pct"/>
          </w:tcPr>
          <w:p w14:paraId="66B5A831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一等奖</w:t>
            </w:r>
          </w:p>
        </w:tc>
      </w:tr>
      <w:tr w:rsidR="0057348E" w:rsidRPr="0057348E" w14:paraId="2C4EF9CF" w14:textId="77777777" w:rsidTr="006B3313">
        <w:tc>
          <w:tcPr>
            <w:tcW w:w="427" w:type="pct"/>
          </w:tcPr>
          <w:p w14:paraId="1043B6E0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/>
                <w:sz w:val="24"/>
              </w:rPr>
              <w:t>25</w:t>
            </w:r>
          </w:p>
        </w:tc>
        <w:tc>
          <w:tcPr>
            <w:tcW w:w="938" w:type="pct"/>
          </w:tcPr>
          <w:p w14:paraId="10CB63AE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高恺琳、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荆然</w:t>
            </w: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陈浩志</w:t>
            </w:r>
          </w:p>
        </w:tc>
        <w:tc>
          <w:tcPr>
            <w:tcW w:w="1026" w:type="pct"/>
          </w:tcPr>
          <w:p w14:paraId="65BBB571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对外经济贸易大学</w:t>
            </w:r>
          </w:p>
        </w:tc>
        <w:tc>
          <w:tcPr>
            <w:tcW w:w="1610" w:type="pct"/>
          </w:tcPr>
          <w:p w14:paraId="6D2CA8D5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敦煌网社交电商：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当中国制造遇上欧美达人</w:t>
            </w:r>
          </w:p>
        </w:tc>
        <w:tc>
          <w:tcPr>
            <w:tcW w:w="999" w:type="pct"/>
          </w:tcPr>
          <w:p w14:paraId="6555EC16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一等奖</w:t>
            </w:r>
          </w:p>
        </w:tc>
      </w:tr>
      <w:tr w:rsidR="0057348E" w:rsidRPr="0057348E" w14:paraId="03E9A7C1" w14:textId="77777777" w:rsidTr="006B3313">
        <w:tc>
          <w:tcPr>
            <w:tcW w:w="427" w:type="pct"/>
          </w:tcPr>
          <w:p w14:paraId="6CD250AA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/>
                <w:sz w:val="24"/>
              </w:rPr>
              <w:t>118</w:t>
            </w:r>
          </w:p>
        </w:tc>
        <w:tc>
          <w:tcPr>
            <w:tcW w:w="938" w:type="pct"/>
          </w:tcPr>
          <w:p w14:paraId="5B6D7B1F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张晓涛、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梁瑶佳</w:t>
            </w: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赫赫然</w:t>
            </w:r>
          </w:p>
        </w:tc>
        <w:tc>
          <w:tcPr>
            <w:tcW w:w="1026" w:type="pct"/>
          </w:tcPr>
          <w:p w14:paraId="12194DB9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中央财经大学</w:t>
            </w:r>
          </w:p>
        </w:tc>
        <w:tc>
          <w:tcPr>
            <w:tcW w:w="1610" w:type="pct"/>
          </w:tcPr>
          <w:p w14:paraId="6FC7768A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以码联网技术打造全球知识产权“生态系统”——“画版”公司的天生国际化之路</w:t>
            </w:r>
          </w:p>
        </w:tc>
        <w:tc>
          <w:tcPr>
            <w:tcW w:w="999" w:type="pct"/>
          </w:tcPr>
          <w:p w14:paraId="521B7F26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一等奖</w:t>
            </w:r>
          </w:p>
        </w:tc>
      </w:tr>
      <w:tr w:rsidR="0057348E" w:rsidRPr="0057348E" w14:paraId="67D1F804" w14:textId="77777777" w:rsidTr="006B3313">
        <w:tc>
          <w:tcPr>
            <w:tcW w:w="427" w:type="pct"/>
          </w:tcPr>
          <w:p w14:paraId="35D54D83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/>
                <w:sz w:val="24"/>
              </w:rPr>
              <w:t>26</w:t>
            </w:r>
          </w:p>
        </w:tc>
        <w:tc>
          <w:tcPr>
            <w:tcW w:w="938" w:type="pct"/>
          </w:tcPr>
          <w:p w14:paraId="530B6F7C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潘钢健、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李诗燕</w:t>
            </w:r>
          </w:p>
        </w:tc>
        <w:tc>
          <w:tcPr>
            <w:tcW w:w="1026" w:type="pct"/>
          </w:tcPr>
          <w:p w14:paraId="78C0BA2A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浙江大学</w:t>
            </w:r>
          </w:p>
        </w:tc>
        <w:tc>
          <w:tcPr>
            <w:tcW w:w="1610" w:type="pct"/>
          </w:tcPr>
          <w:p w14:paraId="14B2E076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二十载坚韧沉淀，士兰铸就中国“芯”</w:t>
            </w:r>
          </w:p>
        </w:tc>
        <w:tc>
          <w:tcPr>
            <w:tcW w:w="999" w:type="pct"/>
          </w:tcPr>
          <w:p w14:paraId="2D59C471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二等奖</w:t>
            </w:r>
          </w:p>
        </w:tc>
      </w:tr>
      <w:tr w:rsidR="0057348E" w:rsidRPr="0057348E" w14:paraId="3EFD3079" w14:textId="77777777" w:rsidTr="006B3313">
        <w:tc>
          <w:tcPr>
            <w:tcW w:w="427" w:type="pct"/>
          </w:tcPr>
          <w:p w14:paraId="7D24B0E7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/>
                <w:sz w:val="24"/>
              </w:rPr>
              <w:t>85</w:t>
            </w:r>
          </w:p>
        </w:tc>
        <w:tc>
          <w:tcPr>
            <w:tcW w:w="938" w:type="pct"/>
          </w:tcPr>
          <w:p w14:paraId="03A38D00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连增、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宋泽宁</w:t>
            </w: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甘朗</w:t>
            </w: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杨婉月</w:t>
            </w:r>
          </w:p>
        </w:tc>
        <w:tc>
          <w:tcPr>
            <w:tcW w:w="1026" w:type="pct"/>
          </w:tcPr>
          <w:p w14:paraId="3464EEE0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北京外国语大学</w:t>
            </w:r>
          </w:p>
        </w:tc>
        <w:tc>
          <w:tcPr>
            <w:tcW w:w="1610" w:type="pct"/>
          </w:tcPr>
          <w:p w14:paraId="1F2CD1DB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锐意进取，开拓创新：中国天</w:t>
            </w:r>
            <w:proofErr w:type="gramStart"/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楹</w:t>
            </w:r>
            <w:proofErr w:type="gramEnd"/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的国际化之路</w:t>
            </w:r>
          </w:p>
        </w:tc>
        <w:tc>
          <w:tcPr>
            <w:tcW w:w="999" w:type="pct"/>
          </w:tcPr>
          <w:p w14:paraId="157B872B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二等奖</w:t>
            </w:r>
          </w:p>
        </w:tc>
      </w:tr>
      <w:tr w:rsidR="0057348E" w:rsidRPr="0057348E" w14:paraId="5A05CB88" w14:textId="77777777" w:rsidTr="006B3313">
        <w:tc>
          <w:tcPr>
            <w:tcW w:w="427" w:type="pct"/>
          </w:tcPr>
          <w:p w14:paraId="1239601C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/>
                <w:sz w:val="24"/>
              </w:rPr>
              <w:t>49</w:t>
            </w:r>
          </w:p>
        </w:tc>
        <w:tc>
          <w:tcPr>
            <w:tcW w:w="938" w:type="pct"/>
          </w:tcPr>
          <w:p w14:paraId="3E28D6F5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赵立斌、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李铭辉</w:t>
            </w: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张梦雪</w:t>
            </w: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阎瑞雪</w:t>
            </w:r>
          </w:p>
        </w:tc>
        <w:tc>
          <w:tcPr>
            <w:tcW w:w="1026" w:type="pct"/>
          </w:tcPr>
          <w:p w14:paraId="3FCB451A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河北大学</w:t>
            </w:r>
          </w:p>
        </w:tc>
        <w:tc>
          <w:tcPr>
            <w:tcW w:w="1610" w:type="pct"/>
          </w:tcPr>
          <w:p w14:paraId="7426D6F3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技术自主创新助力比亚</w:t>
            </w:r>
            <w:proofErr w:type="gramStart"/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迪</w:t>
            </w:r>
            <w:proofErr w:type="gramEnd"/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全球供应链可持续性提升之路</w:t>
            </w:r>
          </w:p>
        </w:tc>
        <w:tc>
          <w:tcPr>
            <w:tcW w:w="999" w:type="pct"/>
          </w:tcPr>
          <w:p w14:paraId="111126AF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二等奖</w:t>
            </w:r>
          </w:p>
        </w:tc>
      </w:tr>
      <w:tr w:rsidR="0057348E" w:rsidRPr="0057348E" w14:paraId="6DF2FE7E" w14:textId="77777777" w:rsidTr="006B3313">
        <w:tc>
          <w:tcPr>
            <w:tcW w:w="427" w:type="pct"/>
          </w:tcPr>
          <w:p w14:paraId="2B5E16F2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8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7</w:t>
            </w:r>
          </w:p>
        </w:tc>
        <w:tc>
          <w:tcPr>
            <w:tcW w:w="938" w:type="pct"/>
          </w:tcPr>
          <w:p w14:paraId="53A30307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梁绮慧、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刘乐桐</w:t>
            </w:r>
          </w:p>
        </w:tc>
        <w:tc>
          <w:tcPr>
            <w:tcW w:w="1026" w:type="pct"/>
          </w:tcPr>
          <w:p w14:paraId="2FB7F777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浙江工商大学</w:t>
            </w:r>
          </w:p>
        </w:tc>
        <w:tc>
          <w:tcPr>
            <w:tcW w:w="1610" w:type="pct"/>
          </w:tcPr>
          <w:p w14:paraId="3F9D547E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商城集团：数字赋能，</w:t>
            </w:r>
            <w:proofErr w:type="gramStart"/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让贸易</w:t>
            </w:r>
            <w:proofErr w:type="gramEnd"/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更简单</w:t>
            </w:r>
          </w:p>
        </w:tc>
        <w:tc>
          <w:tcPr>
            <w:tcW w:w="999" w:type="pct"/>
          </w:tcPr>
          <w:p w14:paraId="11BF2B76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二等奖</w:t>
            </w:r>
          </w:p>
        </w:tc>
      </w:tr>
      <w:tr w:rsidR="0057348E" w:rsidRPr="0057348E" w14:paraId="43D5F7C0" w14:textId="77777777" w:rsidTr="006B3313">
        <w:tc>
          <w:tcPr>
            <w:tcW w:w="427" w:type="pct"/>
          </w:tcPr>
          <w:p w14:paraId="1E1A238F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/>
                <w:sz w:val="24"/>
              </w:rPr>
              <w:t>130</w:t>
            </w:r>
          </w:p>
        </w:tc>
        <w:tc>
          <w:tcPr>
            <w:tcW w:w="938" w:type="pct"/>
          </w:tcPr>
          <w:p w14:paraId="6BD2DB1F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谢娟娟、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张瑢</w:t>
            </w: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黄珊</w:t>
            </w: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张敏</w:t>
            </w:r>
          </w:p>
        </w:tc>
        <w:tc>
          <w:tcPr>
            <w:tcW w:w="1026" w:type="pct"/>
          </w:tcPr>
          <w:p w14:paraId="132D1A9E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南开大学</w:t>
            </w:r>
          </w:p>
        </w:tc>
        <w:tc>
          <w:tcPr>
            <w:tcW w:w="1610" w:type="pct"/>
          </w:tcPr>
          <w:p w14:paraId="4462D7AB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中国路桥——</w:t>
            </w:r>
            <w:proofErr w:type="gramStart"/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数智赋能</w:t>
            </w:r>
            <w:proofErr w:type="gramEnd"/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国际工程承包发展</w:t>
            </w:r>
          </w:p>
        </w:tc>
        <w:tc>
          <w:tcPr>
            <w:tcW w:w="999" w:type="pct"/>
          </w:tcPr>
          <w:p w14:paraId="1EF8A4C6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二等奖</w:t>
            </w:r>
          </w:p>
        </w:tc>
      </w:tr>
      <w:tr w:rsidR="0057348E" w:rsidRPr="0057348E" w14:paraId="17A8D2DF" w14:textId="77777777" w:rsidTr="006B3313">
        <w:tc>
          <w:tcPr>
            <w:tcW w:w="427" w:type="pct"/>
          </w:tcPr>
          <w:p w14:paraId="028E66F5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/>
                <w:sz w:val="24"/>
              </w:rPr>
              <w:t>120</w:t>
            </w:r>
          </w:p>
        </w:tc>
        <w:tc>
          <w:tcPr>
            <w:tcW w:w="938" w:type="pct"/>
          </w:tcPr>
          <w:p w14:paraId="2C106F31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张洪胜、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贺李</w:t>
            </w: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杜雨彤</w:t>
            </w:r>
          </w:p>
        </w:tc>
        <w:tc>
          <w:tcPr>
            <w:tcW w:w="1026" w:type="pct"/>
          </w:tcPr>
          <w:p w14:paraId="0D866866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浙江大学</w:t>
            </w:r>
          </w:p>
        </w:tc>
        <w:tc>
          <w:tcPr>
            <w:tcW w:w="1610" w:type="pct"/>
          </w:tcPr>
          <w:p w14:paraId="785FC101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proofErr w:type="gramStart"/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易讯数据</w:t>
            </w:r>
            <w:proofErr w:type="gramEnd"/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：一键找生意，贸易更容易</w:t>
            </w:r>
          </w:p>
        </w:tc>
        <w:tc>
          <w:tcPr>
            <w:tcW w:w="999" w:type="pct"/>
          </w:tcPr>
          <w:p w14:paraId="0C7C4D29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三等奖</w:t>
            </w:r>
          </w:p>
        </w:tc>
      </w:tr>
      <w:tr w:rsidR="0057348E" w:rsidRPr="0057348E" w14:paraId="3D698D7C" w14:textId="77777777" w:rsidTr="006B3313">
        <w:tc>
          <w:tcPr>
            <w:tcW w:w="427" w:type="pct"/>
          </w:tcPr>
          <w:p w14:paraId="42AE7899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/>
                <w:sz w:val="24"/>
              </w:rPr>
              <w:t>75</w:t>
            </w:r>
          </w:p>
        </w:tc>
        <w:tc>
          <w:tcPr>
            <w:tcW w:w="938" w:type="pct"/>
          </w:tcPr>
          <w:p w14:paraId="3A555947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孙艳琳、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陈永圣</w:t>
            </w: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赵欢欢</w:t>
            </w: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苑叶凡</w:t>
            </w:r>
          </w:p>
        </w:tc>
        <w:tc>
          <w:tcPr>
            <w:tcW w:w="1026" w:type="pct"/>
          </w:tcPr>
          <w:p w14:paraId="774ECE82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武汉理工大学</w:t>
            </w:r>
          </w:p>
        </w:tc>
        <w:tc>
          <w:tcPr>
            <w:tcW w:w="1610" w:type="pct"/>
          </w:tcPr>
          <w:p w14:paraId="255549A3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宁德时代出海：制度视角下的进入模式选择</w:t>
            </w:r>
          </w:p>
        </w:tc>
        <w:tc>
          <w:tcPr>
            <w:tcW w:w="999" w:type="pct"/>
          </w:tcPr>
          <w:p w14:paraId="53F6C828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三等奖</w:t>
            </w:r>
          </w:p>
        </w:tc>
      </w:tr>
      <w:tr w:rsidR="0057348E" w:rsidRPr="0057348E" w14:paraId="5A416650" w14:textId="77777777" w:rsidTr="006B3313">
        <w:tc>
          <w:tcPr>
            <w:tcW w:w="427" w:type="pct"/>
          </w:tcPr>
          <w:p w14:paraId="1565978E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/>
                <w:sz w:val="24"/>
              </w:rPr>
              <w:t>128</w:t>
            </w:r>
          </w:p>
        </w:tc>
        <w:tc>
          <w:tcPr>
            <w:tcW w:w="938" w:type="pct"/>
          </w:tcPr>
          <w:p w14:paraId="7573DD54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蒙双、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刘芷伊</w:t>
            </w: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何金秋</w:t>
            </w:r>
          </w:p>
        </w:tc>
        <w:tc>
          <w:tcPr>
            <w:tcW w:w="1026" w:type="pct"/>
          </w:tcPr>
          <w:p w14:paraId="78FEC8F0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中央财经大学</w:t>
            </w:r>
          </w:p>
        </w:tc>
        <w:tc>
          <w:tcPr>
            <w:tcW w:w="1610" w:type="pct"/>
          </w:tcPr>
          <w:p w14:paraId="616F8EE7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智造出海，筑梦“一带一路”：山河智能的国际化之路</w:t>
            </w:r>
          </w:p>
        </w:tc>
        <w:tc>
          <w:tcPr>
            <w:tcW w:w="999" w:type="pct"/>
          </w:tcPr>
          <w:p w14:paraId="0FCA2D88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三等奖</w:t>
            </w:r>
          </w:p>
        </w:tc>
      </w:tr>
      <w:tr w:rsidR="0057348E" w:rsidRPr="0057348E" w14:paraId="44B893B7" w14:textId="77777777" w:rsidTr="006B3313">
        <w:tc>
          <w:tcPr>
            <w:tcW w:w="427" w:type="pct"/>
          </w:tcPr>
          <w:p w14:paraId="19FEF5D7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/>
                <w:sz w:val="24"/>
              </w:rPr>
              <w:t>91</w:t>
            </w:r>
          </w:p>
        </w:tc>
        <w:tc>
          <w:tcPr>
            <w:tcW w:w="938" w:type="pct"/>
          </w:tcPr>
          <w:p w14:paraId="6529E65C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蒋海曦、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邓富华</w:t>
            </w: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雷颖茜</w:t>
            </w: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lastRenderedPageBreak/>
              <w:t>闫佳妮</w:t>
            </w:r>
          </w:p>
        </w:tc>
        <w:tc>
          <w:tcPr>
            <w:tcW w:w="1026" w:type="pct"/>
          </w:tcPr>
          <w:p w14:paraId="13774C8A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lastRenderedPageBreak/>
              <w:t>西南财经大学</w:t>
            </w:r>
          </w:p>
        </w:tc>
        <w:tc>
          <w:tcPr>
            <w:tcW w:w="1610" w:type="pct"/>
          </w:tcPr>
          <w:p w14:paraId="62BFF9EF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数字赋能开新局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三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“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适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”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而立创新篇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——</w:t>
            </w:r>
            <w:proofErr w:type="spellStart"/>
            <w:r w:rsidRPr="0057348E">
              <w:rPr>
                <w:rFonts w:ascii="Times New Roman" w:eastAsia="仿宋" w:hAnsi="Times New Roman" w:cs="Times New Roman"/>
                <w:sz w:val="24"/>
              </w:rPr>
              <w:t>Pwnk</w:t>
            </w:r>
            <w:proofErr w:type="spellEnd"/>
            <w:r w:rsidRPr="0057348E">
              <w:rPr>
                <w:rFonts w:ascii="Times New Roman" w:eastAsia="仿宋" w:hAnsi="Times New Roman" w:cs="Times New Roman"/>
                <w:sz w:val="24"/>
              </w:rPr>
              <w:t>：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lastRenderedPageBreak/>
              <w:t>新生代的元宇宙交互式云游戏</w:t>
            </w:r>
          </w:p>
        </w:tc>
        <w:tc>
          <w:tcPr>
            <w:tcW w:w="999" w:type="pct"/>
          </w:tcPr>
          <w:p w14:paraId="79E441AD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lastRenderedPageBreak/>
              <w:t>三等奖</w:t>
            </w:r>
          </w:p>
        </w:tc>
      </w:tr>
      <w:tr w:rsidR="0057348E" w:rsidRPr="0057348E" w14:paraId="72D187D8" w14:textId="77777777" w:rsidTr="006B3313">
        <w:tc>
          <w:tcPr>
            <w:tcW w:w="427" w:type="pct"/>
          </w:tcPr>
          <w:p w14:paraId="7807B5B5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2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4</w:t>
            </w:r>
          </w:p>
        </w:tc>
        <w:tc>
          <w:tcPr>
            <w:tcW w:w="938" w:type="pct"/>
          </w:tcPr>
          <w:p w14:paraId="5AD2E5FA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刘凯、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张嘉欣</w:t>
            </w: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张亦珑</w:t>
            </w: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曲俞柯</w:t>
            </w:r>
          </w:p>
        </w:tc>
        <w:tc>
          <w:tcPr>
            <w:tcW w:w="1026" w:type="pct"/>
          </w:tcPr>
          <w:p w14:paraId="67CD8029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中南</w:t>
            </w:r>
            <w:proofErr w:type="gramStart"/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财经政法</w:t>
            </w:r>
            <w:proofErr w:type="gramEnd"/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大学</w:t>
            </w:r>
          </w:p>
        </w:tc>
        <w:tc>
          <w:tcPr>
            <w:tcW w:w="1610" w:type="pct"/>
          </w:tcPr>
          <w:p w14:paraId="51BA84A7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东风集团：新能源品牌国际化的升级之路</w:t>
            </w:r>
          </w:p>
        </w:tc>
        <w:tc>
          <w:tcPr>
            <w:tcW w:w="999" w:type="pct"/>
          </w:tcPr>
          <w:p w14:paraId="7B7FD9C0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三等奖</w:t>
            </w:r>
          </w:p>
        </w:tc>
      </w:tr>
      <w:tr w:rsidR="0057348E" w:rsidRPr="0057348E" w14:paraId="11372A43" w14:textId="77777777" w:rsidTr="006B3313">
        <w:tc>
          <w:tcPr>
            <w:tcW w:w="427" w:type="pct"/>
          </w:tcPr>
          <w:p w14:paraId="6B55554A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1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24</w:t>
            </w:r>
          </w:p>
        </w:tc>
        <w:tc>
          <w:tcPr>
            <w:tcW w:w="938" w:type="pct"/>
          </w:tcPr>
          <w:p w14:paraId="43B5E068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谢红军、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郑玮</w:t>
            </w: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吕雪</w:t>
            </w:r>
          </w:p>
        </w:tc>
        <w:tc>
          <w:tcPr>
            <w:tcW w:w="1026" w:type="pct"/>
          </w:tcPr>
          <w:p w14:paraId="336EDE9B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对外经济贸易大学</w:t>
            </w:r>
          </w:p>
        </w:tc>
        <w:tc>
          <w:tcPr>
            <w:tcW w:w="1610" w:type="pct"/>
          </w:tcPr>
          <w:p w14:paraId="3F5EBE92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与大象共舞：希音对供应商的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ESG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风险管理</w:t>
            </w:r>
          </w:p>
        </w:tc>
        <w:tc>
          <w:tcPr>
            <w:tcW w:w="999" w:type="pct"/>
          </w:tcPr>
          <w:p w14:paraId="30C1ADD9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三等奖</w:t>
            </w:r>
          </w:p>
        </w:tc>
      </w:tr>
      <w:tr w:rsidR="0057348E" w:rsidRPr="0057348E" w14:paraId="244CDC66" w14:textId="77777777" w:rsidTr="006B3313">
        <w:tc>
          <w:tcPr>
            <w:tcW w:w="427" w:type="pct"/>
          </w:tcPr>
          <w:p w14:paraId="0C5D0A4F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/>
                <w:sz w:val="24"/>
              </w:rPr>
              <w:t>58</w:t>
            </w:r>
          </w:p>
        </w:tc>
        <w:tc>
          <w:tcPr>
            <w:tcW w:w="938" w:type="pct"/>
          </w:tcPr>
          <w:p w14:paraId="6861347D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黄春媛、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陈梦涵</w:t>
            </w: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马羽莹</w:t>
            </w: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钟赛越</w:t>
            </w:r>
          </w:p>
        </w:tc>
        <w:tc>
          <w:tcPr>
            <w:tcW w:w="1026" w:type="pct"/>
          </w:tcPr>
          <w:p w14:paraId="74279DA9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南开大学</w:t>
            </w:r>
          </w:p>
        </w:tc>
        <w:tc>
          <w:tcPr>
            <w:tcW w:w="1610" w:type="pct"/>
          </w:tcPr>
          <w:p w14:paraId="2ED85F12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科沃斯：以技术创新与国际化布局推动“中国智造”走向世界</w:t>
            </w:r>
          </w:p>
        </w:tc>
        <w:tc>
          <w:tcPr>
            <w:tcW w:w="999" w:type="pct"/>
          </w:tcPr>
          <w:p w14:paraId="3DC406FD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三等奖</w:t>
            </w:r>
          </w:p>
        </w:tc>
      </w:tr>
      <w:bookmarkEnd w:id="1"/>
      <w:tr w:rsidR="0057348E" w:rsidRPr="0057348E" w14:paraId="3CAF2204" w14:textId="77777777" w:rsidTr="006B3313">
        <w:tc>
          <w:tcPr>
            <w:tcW w:w="427" w:type="pct"/>
          </w:tcPr>
          <w:p w14:paraId="33AFE948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/>
                <w:sz w:val="24"/>
              </w:rPr>
              <w:t>74</w:t>
            </w:r>
          </w:p>
        </w:tc>
        <w:tc>
          <w:tcPr>
            <w:tcW w:w="938" w:type="pct"/>
          </w:tcPr>
          <w:p w14:paraId="7E9539C8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任婉婉、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唐瑄迎</w:t>
            </w:r>
          </w:p>
        </w:tc>
        <w:tc>
          <w:tcPr>
            <w:tcW w:w="1026" w:type="pct"/>
          </w:tcPr>
          <w:p w14:paraId="3DD6AA90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浙江工商大学</w:t>
            </w:r>
          </w:p>
        </w:tc>
        <w:tc>
          <w:tcPr>
            <w:tcW w:w="1610" w:type="pct"/>
          </w:tcPr>
          <w:p w14:paraId="6F5A285B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宁波赛尔集团：从出口到贸易双循环企业的蜕变</w:t>
            </w:r>
          </w:p>
        </w:tc>
        <w:tc>
          <w:tcPr>
            <w:tcW w:w="999" w:type="pct"/>
          </w:tcPr>
          <w:p w14:paraId="70CB2749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三等奖</w:t>
            </w:r>
          </w:p>
        </w:tc>
      </w:tr>
      <w:tr w:rsidR="0057348E" w:rsidRPr="0057348E" w14:paraId="5DC55D44" w14:textId="77777777" w:rsidTr="006B3313">
        <w:tc>
          <w:tcPr>
            <w:tcW w:w="427" w:type="pct"/>
          </w:tcPr>
          <w:p w14:paraId="25B8CF18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/>
                <w:sz w:val="24"/>
              </w:rPr>
              <w:t>8</w:t>
            </w:r>
          </w:p>
        </w:tc>
        <w:tc>
          <w:tcPr>
            <w:tcW w:w="938" w:type="pct"/>
          </w:tcPr>
          <w:p w14:paraId="3DED84D1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陶祖祺、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刘柏玮</w:t>
            </w: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陈彪</w:t>
            </w: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、闫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普恩</w:t>
            </w:r>
          </w:p>
        </w:tc>
        <w:tc>
          <w:tcPr>
            <w:tcW w:w="1026" w:type="pct"/>
          </w:tcPr>
          <w:p w14:paraId="5C0D0923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华东师范大学</w:t>
            </w:r>
          </w:p>
        </w:tc>
        <w:tc>
          <w:tcPr>
            <w:tcW w:w="1610" w:type="pct"/>
          </w:tcPr>
          <w:p w14:paraId="7B245AEE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传奇生物，神州之剑的出海征程</w:t>
            </w:r>
          </w:p>
        </w:tc>
        <w:tc>
          <w:tcPr>
            <w:tcW w:w="999" w:type="pct"/>
          </w:tcPr>
          <w:p w14:paraId="3CC146C9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三等奖</w:t>
            </w:r>
          </w:p>
        </w:tc>
      </w:tr>
      <w:tr w:rsidR="0057348E" w:rsidRPr="0057348E" w14:paraId="70E51029" w14:textId="77777777" w:rsidTr="006B3313">
        <w:tc>
          <w:tcPr>
            <w:tcW w:w="427" w:type="pct"/>
          </w:tcPr>
          <w:p w14:paraId="7797E825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/>
                <w:sz w:val="24"/>
              </w:rPr>
              <w:t>35</w:t>
            </w:r>
          </w:p>
        </w:tc>
        <w:tc>
          <w:tcPr>
            <w:tcW w:w="938" w:type="pct"/>
          </w:tcPr>
          <w:p w14:paraId="19B1C99B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李宏兵、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谷瀛蔓</w:t>
            </w: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李爽</w:t>
            </w: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翟瑞瑞</w:t>
            </w:r>
          </w:p>
        </w:tc>
        <w:tc>
          <w:tcPr>
            <w:tcW w:w="1026" w:type="pct"/>
          </w:tcPr>
          <w:p w14:paraId="54900404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北京邮电大学</w:t>
            </w:r>
          </w:p>
        </w:tc>
        <w:tc>
          <w:tcPr>
            <w:tcW w:w="1610" w:type="pct"/>
          </w:tcPr>
          <w:p w14:paraId="33F6FCF3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proofErr w:type="spellStart"/>
            <w:r w:rsidRPr="0057348E">
              <w:rPr>
                <w:rFonts w:ascii="Times New Roman" w:eastAsia="仿宋" w:hAnsi="Times New Roman" w:cs="Times New Roman"/>
                <w:sz w:val="24"/>
              </w:rPr>
              <w:t>GatoCam</w:t>
            </w:r>
            <w:proofErr w:type="spellEnd"/>
            <w:r w:rsidRPr="0057348E">
              <w:rPr>
                <w:rFonts w:ascii="Times New Roman" w:eastAsia="仿宋" w:hAnsi="Times New Roman" w:cs="Times New Roman"/>
                <w:sz w:val="24"/>
              </w:rPr>
              <w:t>公司深耕产业</w:t>
            </w:r>
            <w:proofErr w:type="gramStart"/>
            <w:r w:rsidRPr="0057348E">
              <w:rPr>
                <w:rFonts w:ascii="Times New Roman" w:eastAsia="仿宋" w:hAnsi="Times New Roman" w:cs="Times New Roman"/>
                <w:sz w:val="24"/>
              </w:rPr>
              <w:t>链推动</w:t>
            </w:r>
            <w:proofErr w:type="gramEnd"/>
            <w:r w:rsidRPr="0057348E">
              <w:rPr>
                <w:rFonts w:ascii="Times New Roman" w:eastAsia="仿宋" w:hAnsi="Times New Roman" w:cs="Times New Roman"/>
                <w:sz w:val="24"/>
              </w:rPr>
              <w:t>高质量出口</w:t>
            </w:r>
          </w:p>
        </w:tc>
        <w:tc>
          <w:tcPr>
            <w:tcW w:w="999" w:type="pct"/>
          </w:tcPr>
          <w:p w14:paraId="2552B48B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三等奖</w:t>
            </w:r>
          </w:p>
        </w:tc>
      </w:tr>
      <w:tr w:rsidR="0057348E" w:rsidRPr="0057348E" w14:paraId="750CC588" w14:textId="77777777" w:rsidTr="006B3313">
        <w:tc>
          <w:tcPr>
            <w:tcW w:w="427" w:type="pct"/>
          </w:tcPr>
          <w:p w14:paraId="1EA9E2AB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/>
                <w:sz w:val="24"/>
              </w:rPr>
              <w:t>125</w:t>
            </w:r>
          </w:p>
        </w:tc>
        <w:tc>
          <w:tcPr>
            <w:tcW w:w="938" w:type="pct"/>
          </w:tcPr>
          <w:p w14:paraId="766971A4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赵晟坤、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何金秋</w:t>
            </w: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李涛</w:t>
            </w: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蒙双</w:t>
            </w:r>
          </w:p>
        </w:tc>
        <w:tc>
          <w:tcPr>
            <w:tcW w:w="1026" w:type="pct"/>
          </w:tcPr>
          <w:p w14:paraId="46399145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中央财经大学</w:t>
            </w:r>
          </w:p>
        </w:tc>
        <w:tc>
          <w:tcPr>
            <w:tcW w:w="1610" w:type="pct"/>
          </w:tcPr>
          <w:p w14:paraId="2986E51A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云端革命：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TCL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与亚马</w:t>
            </w:r>
            <w:proofErr w:type="gramStart"/>
            <w:r w:rsidRPr="0057348E">
              <w:rPr>
                <w:rFonts w:ascii="Times New Roman" w:eastAsia="仿宋" w:hAnsi="Times New Roman" w:cs="Times New Roman"/>
                <w:sz w:val="24"/>
              </w:rPr>
              <w:t>逊云科技</w:t>
            </w:r>
            <w:proofErr w:type="gramEnd"/>
            <w:r w:rsidRPr="0057348E">
              <w:rPr>
                <w:rFonts w:ascii="Times New Roman" w:eastAsia="仿宋" w:hAnsi="Times New Roman" w:cs="Times New Roman"/>
                <w:sz w:val="24"/>
              </w:rPr>
              <w:t>的合作之路</w:t>
            </w:r>
          </w:p>
        </w:tc>
        <w:tc>
          <w:tcPr>
            <w:tcW w:w="999" w:type="pct"/>
          </w:tcPr>
          <w:p w14:paraId="370FD28A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优秀奖</w:t>
            </w:r>
          </w:p>
        </w:tc>
      </w:tr>
      <w:tr w:rsidR="0057348E" w:rsidRPr="0057348E" w14:paraId="37963FEC" w14:textId="77777777" w:rsidTr="006B3313">
        <w:tc>
          <w:tcPr>
            <w:tcW w:w="427" w:type="pct"/>
          </w:tcPr>
          <w:p w14:paraId="0602E49A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/>
                <w:sz w:val="24"/>
              </w:rPr>
              <w:t>64</w:t>
            </w:r>
          </w:p>
        </w:tc>
        <w:tc>
          <w:tcPr>
            <w:tcW w:w="938" w:type="pct"/>
          </w:tcPr>
          <w:p w14:paraId="38089487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李晓钟、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盖艳青</w:t>
            </w: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胡玉婷</w:t>
            </w:r>
          </w:p>
        </w:tc>
        <w:tc>
          <w:tcPr>
            <w:tcW w:w="1026" w:type="pct"/>
          </w:tcPr>
          <w:p w14:paraId="3C36DBCE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杭州电子科技大学</w:t>
            </w:r>
          </w:p>
        </w:tc>
        <w:tc>
          <w:tcPr>
            <w:tcW w:w="1610" w:type="pct"/>
          </w:tcPr>
          <w:p w14:paraId="1F9B42BB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连连支付一站式服务助力企业“出海”</w:t>
            </w:r>
          </w:p>
        </w:tc>
        <w:tc>
          <w:tcPr>
            <w:tcW w:w="999" w:type="pct"/>
          </w:tcPr>
          <w:p w14:paraId="225BD20F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优秀奖</w:t>
            </w:r>
          </w:p>
        </w:tc>
      </w:tr>
      <w:tr w:rsidR="0057348E" w:rsidRPr="0057348E" w14:paraId="695E9191" w14:textId="77777777" w:rsidTr="006B3313">
        <w:tc>
          <w:tcPr>
            <w:tcW w:w="427" w:type="pct"/>
          </w:tcPr>
          <w:p w14:paraId="1A1F1C99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/>
                <w:sz w:val="24"/>
              </w:rPr>
              <w:t>57</w:t>
            </w:r>
          </w:p>
        </w:tc>
        <w:tc>
          <w:tcPr>
            <w:tcW w:w="938" w:type="pct"/>
          </w:tcPr>
          <w:p w14:paraId="3698E795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黄春媛、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李韦茜</w:t>
            </w: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范诗宇</w:t>
            </w:r>
          </w:p>
        </w:tc>
        <w:tc>
          <w:tcPr>
            <w:tcW w:w="1026" w:type="pct"/>
          </w:tcPr>
          <w:p w14:paraId="22F91C58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南开大学</w:t>
            </w:r>
          </w:p>
        </w:tc>
        <w:tc>
          <w:tcPr>
            <w:tcW w:w="1610" w:type="pct"/>
          </w:tcPr>
          <w:p w14:paraId="49C10DF2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科大讯飞：源头技术系统性创新赋能国际化布局</w:t>
            </w:r>
          </w:p>
        </w:tc>
        <w:tc>
          <w:tcPr>
            <w:tcW w:w="999" w:type="pct"/>
          </w:tcPr>
          <w:p w14:paraId="0E40DCAD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优秀奖</w:t>
            </w:r>
          </w:p>
        </w:tc>
      </w:tr>
      <w:tr w:rsidR="0057348E" w:rsidRPr="0057348E" w14:paraId="7E2A0770" w14:textId="77777777" w:rsidTr="006B3313">
        <w:tc>
          <w:tcPr>
            <w:tcW w:w="427" w:type="pct"/>
          </w:tcPr>
          <w:p w14:paraId="6C0354C5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/>
                <w:sz w:val="24"/>
              </w:rPr>
              <w:t>36</w:t>
            </w:r>
          </w:p>
        </w:tc>
        <w:tc>
          <w:tcPr>
            <w:tcW w:w="938" w:type="pct"/>
          </w:tcPr>
          <w:p w14:paraId="56D7F563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叶作亮、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马雨晴</w:t>
            </w: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尹羽佳</w:t>
            </w: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王舸蓉</w:t>
            </w:r>
          </w:p>
        </w:tc>
        <w:tc>
          <w:tcPr>
            <w:tcW w:w="1026" w:type="pct"/>
          </w:tcPr>
          <w:p w14:paraId="35EDBF7E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西南财经大学</w:t>
            </w:r>
          </w:p>
        </w:tc>
        <w:tc>
          <w:tcPr>
            <w:tcW w:w="1610" w:type="pct"/>
          </w:tcPr>
          <w:p w14:paraId="7CD80728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构建全球供应链生态体系：</w:t>
            </w:r>
            <w:proofErr w:type="spellStart"/>
            <w:r w:rsidRPr="0057348E">
              <w:rPr>
                <w:rFonts w:ascii="Times New Roman" w:eastAsia="仿宋" w:hAnsi="Times New Roman" w:cs="Times New Roman"/>
                <w:sz w:val="24"/>
              </w:rPr>
              <w:t>TradeLens</w:t>
            </w:r>
            <w:proofErr w:type="spellEnd"/>
            <w:r w:rsidRPr="0057348E">
              <w:rPr>
                <w:rFonts w:ascii="Times New Roman" w:eastAsia="仿宋" w:hAnsi="Times New Roman" w:cs="Times New Roman"/>
                <w:sz w:val="24"/>
              </w:rPr>
              <w:t>如何以区块链技术解决海运难题？</w:t>
            </w:r>
          </w:p>
        </w:tc>
        <w:tc>
          <w:tcPr>
            <w:tcW w:w="999" w:type="pct"/>
          </w:tcPr>
          <w:p w14:paraId="06978731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优秀奖</w:t>
            </w:r>
          </w:p>
        </w:tc>
      </w:tr>
      <w:tr w:rsidR="0057348E" w:rsidRPr="0057348E" w14:paraId="24DF4699" w14:textId="77777777" w:rsidTr="006B3313">
        <w:tc>
          <w:tcPr>
            <w:tcW w:w="427" w:type="pct"/>
          </w:tcPr>
          <w:p w14:paraId="2D6C4D13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1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06</w:t>
            </w:r>
          </w:p>
        </w:tc>
        <w:tc>
          <w:tcPr>
            <w:tcW w:w="938" w:type="pct"/>
          </w:tcPr>
          <w:p w14:paraId="2ED58F45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罗锋、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田诗霁</w:t>
            </w: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罗洁滢</w:t>
            </w:r>
          </w:p>
        </w:tc>
        <w:tc>
          <w:tcPr>
            <w:tcW w:w="1026" w:type="pct"/>
          </w:tcPr>
          <w:p w14:paraId="51E61AD7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佛山科学技术学院</w:t>
            </w:r>
          </w:p>
        </w:tc>
        <w:tc>
          <w:tcPr>
            <w:tcW w:w="1610" w:type="pct"/>
          </w:tcPr>
          <w:p w14:paraId="03A07C9B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proofErr w:type="gramStart"/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维尚家具</w:t>
            </w:r>
            <w:proofErr w:type="gramEnd"/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：从卖产品到产业模式出海的全屋定制家具行业的领军者</w:t>
            </w:r>
          </w:p>
        </w:tc>
        <w:tc>
          <w:tcPr>
            <w:tcW w:w="999" w:type="pct"/>
          </w:tcPr>
          <w:p w14:paraId="3ED8F943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优秀奖</w:t>
            </w:r>
          </w:p>
        </w:tc>
      </w:tr>
      <w:tr w:rsidR="0057348E" w:rsidRPr="0057348E" w14:paraId="7EE40E6F" w14:textId="77777777" w:rsidTr="006B3313">
        <w:tc>
          <w:tcPr>
            <w:tcW w:w="427" w:type="pct"/>
          </w:tcPr>
          <w:p w14:paraId="24A42B75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/>
                <w:sz w:val="24"/>
              </w:rPr>
              <w:t>39</w:t>
            </w:r>
          </w:p>
        </w:tc>
        <w:tc>
          <w:tcPr>
            <w:tcW w:w="938" w:type="pct"/>
          </w:tcPr>
          <w:p w14:paraId="4923F31B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李乐佳、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张嘉诚</w:t>
            </w: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李文觉</w:t>
            </w: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阎大颖</w:t>
            </w:r>
          </w:p>
        </w:tc>
        <w:tc>
          <w:tcPr>
            <w:tcW w:w="1026" w:type="pct"/>
          </w:tcPr>
          <w:p w14:paraId="03323737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南开大学</w:t>
            </w:r>
          </w:p>
        </w:tc>
        <w:tc>
          <w:tcPr>
            <w:tcW w:w="1610" w:type="pct"/>
          </w:tcPr>
          <w:p w14:paraId="387CFBBE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海天瑞声：深耕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AI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训练数据的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“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隐形冠军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”</w:t>
            </w:r>
          </w:p>
        </w:tc>
        <w:tc>
          <w:tcPr>
            <w:tcW w:w="999" w:type="pct"/>
          </w:tcPr>
          <w:p w14:paraId="2DD27BCC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优秀奖</w:t>
            </w:r>
          </w:p>
        </w:tc>
      </w:tr>
      <w:tr w:rsidR="0057348E" w:rsidRPr="0057348E" w14:paraId="4658776C" w14:textId="77777777" w:rsidTr="006B3313">
        <w:tc>
          <w:tcPr>
            <w:tcW w:w="427" w:type="pct"/>
          </w:tcPr>
          <w:p w14:paraId="0E0AA38D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/>
                <w:sz w:val="24"/>
              </w:rPr>
              <w:t>38</w:t>
            </w:r>
          </w:p>
        </w:tc>
        <w:tc>
          <w:tcPr>
            <w:tcW w:w="938" w:type="pct"/>
          </w:tcPr>
          <w:p w14:paraId="49310900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王芳斌、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潘钢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lastRenderedPageBreak/>
              <w:t>健</w:t>
            </w:r>
          </w:p>
        </w:tc>
        <w:tc>
          <w:tcPr>
            <w:tcW w:w="1026" w:type="pct"/>
          </w:tcPr>
          <w:p w14:paraId="7933285A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lastRenderedPageBreak/>
              <w:t>浙江大学</w:t>
            </w:r>
          </w:p>
        </w:tc>
        <w:tc>
          <w:tcPr>
            <w:tcW w:w="1610" w:type="pct"/>
          </w:tcPr>
          <w:p w14:paraId="3A9FFF5B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海弘：引领全球品牌数字</w:t>
            </w: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lastRenderedPageBreak/>
              <w:t>化服务</w:t>
            </w:r>
          </w:p>
        </w:tc>
        <w:tc>
          <w:tcPr>
            <w:tcW w:w="999" w:type="pct"/>
          </w:tcPr>
          <w:p w14:paraId="271406E0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lastRenderedPageBreak/>
              <w:t>优秀奖</w:t>
            </w:r>
          </w:p>
        </w:tc>
      </w:tr>
      <w:tr w:rsidR="0057348E" w:rsidRPr="0057348E" w14:paraId="1EFB2909" w14:textId="77777777" w:rsidTr="006B3313">
        <w:tc>
          <w:tcPr>
            <w:tcW w:w="427" w:type="pct"/>
          </w:tcPr>
          <w:p w14:paraId="4AEA3EFA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/>
                <w:sz w:val="24"/>
              </w:rPr>
              <w:t>80</w:t>
            </w:r>
          </w:p>
        </w:tc>
        <w:tc>
          <w:tcPr>
            <w:tcW w:w="938" w:type="pct"/>
          </w:tcPr>
          <w:p w14:paraId="177EE75F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邵军、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陈实</w:t>
            </w: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曹训魁</w:t>
            </w: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陈晓宇</w:t>
            </w:r>
          </w:p>
        </w:tc>
        <w:tc>
          <w:tcPr>
            <w:tcW w:w="1026" w:type="pct"/>
          </w:tcPr>
          <w:p w14:paraId="7A7EE639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东南大学</w:t>
            </w:r>
          </w:p>
        </w:tc>
        <w:tc>
          <w:tcPr>
            <w:tcW w:w="1610" w:type="pct"/>
          </w:tcPr>
          <w:p w14:paraId="71531A2E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破茧而出：</w:t>
            </w:r>
            <w:proofErr w:type="gramStart"/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洪朴的</w:t>
            </w:r>
            <w:proofErr w:type="gramEnd"/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出海之路</w:t>
            </w:r>
          </w:p>
        </w:tc>
        <w:tc>
          <w:tcPr>
            <w:tcW w:w="999" w:type="pct"/>
          </w:tcPr>
          <w:p w14:paraId="1C20521F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优秀奖</w:t>
            </w:r>
          </w:p>
        </w:tc>
      </w:tr>
      <w:tr w:rsidR="0057348E" w:rsidRPr="0057348E" w14:paraId="499309AD" w14:textId="77777777" w:rsidTr="006B3313">
        <w:tc>
          <w:tcPr>
            <w:tcW w:w="427" w:type="pct"/>
          </w:tcPr>
          <w:p w14:paraId="2461F378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/>
                <w:sz w:val="24"/>
              </w:rPr>
              <w:t>105</w:t>
            </w:r>
          </w:p>
        </w:tc>
        <w:tc>
          <w:tcPr>
            <w:tcW w:w="938" w:type="pct"/>
          </w:tcPr>
          <w:p w14:paraId="5CC61B15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甘煦、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周静</w:t>
            </w: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秦妮</w:t>
            </w:r>
          </w:p>
        </w:tc>
        <w:tc>
          <w:tcPr>
            <w:tcW w:w="1026" w:type="pct"/>
          </w:tcPr>
          <w:p w14:paraId="3709E253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华中科技大学</w:t>
            </w:r>
          </w:p>
        </w:tc>
        <w:tc>
          <w:tcPr>
            <w:tcW w:w="1610" w:type="pct"/>
          </w:tcPr>
          <w:p w14:paraId="113C60FF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proofErr w:type="gramStart"/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网约车“老大”</w:t>
            </w:r>
            <w:proofErr w:type="gramEnd"/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美股一年游——滴滴出行的对外开放困境</w:t>
            </w:r>
          </w:p>
        </w:tc>
        <w:tc>
          <w:tcPr>
            <w:tcW w:w="999" w:type="pct"/>
          </w:tcPr>
          <w:p w14:paraId="5461DE1E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优秀奖</w:t>
            </w:r>
          </w:p>
        </w:tc>
      </w:tr>
      <w:tr w:rsidR="0057348E" w:rsidRPr="0057348E" w14:paraId="702E0F40" w14:textId="77777777" w:rsidTr="006B3313">
        <w:tc>
          <w:tcPr>
            <w:tcW w:w="427" w:type="pct"/>
          </w:tcPr>
          <w:p w14:paraId="28E71774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2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7</w:t>
            </w:r>
          </w:p>
        </w:tc>
        <w:tc>
          <w:tcPr>
            <w:tcW w:w="938" w:type="pct"/>
          </w:tcPr>
          <w:p w14:paraId="447B7C4E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孙乾坤、</w:t>
            </w:r>
            <w:proofErr w:type="gramStart"/>
            <w:r w:rsidRPr="0057348E">
              <w:rPr>
                <w:rFonts w:ascii="Times New Roman" w:eastAsia="仿宋" w:hAnsi="Times New Roman" w:cs="Times New Roman"/>
                <w:sz w:val="24"/>
              </w:rPr>
              <w:t>暴蓉</w:t>
            </w:r>
            <w:proofErr w:type="gramEnd"/>
          </w:p>
        </w:tc>
        <w:tc>
          <w:tcPr>
            <w:tcW w:w="1026" w:type="pct"/>
          </w:tcPr>
          <w:p w14:paraId="505C9AE5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北京第二外国语学院</w:t>
            </w:r>
          </w:p>
        </w:tc>
        <w:tc>
          <w:tcPr>
            <w:tcW w:w="1610" w:type="pct"/>
          </w:tcPr>
          <w:p w14:paraId="0BAF25E0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/>
                <w:sz w:val="24"/>
              </w:rPr>
              <w:t>ESG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实践：中石化的国际竞争新优势</w:t>
            </w:r>
          </w:p>
        </w:tc>
        <w:tc>
          <w:tcPr>
            <w:tcW w:w="999" w:type="pct"/>
          </w:tcPr>
          <w:p w14:paraId="594CBE51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优秀奖</w:t>
            </w:r>
          </w:p>
        </w:tc>
      </w:tr>
    </w:tbl>
    <w:p w14:paraId="060270AA" w14:textId="6A644C1C" w:rsidR="0057348E" w:rsidRDefault="0057348E" w:rsidP="00F34EFB">
      <w:pPr>
        <w:rPr>
          <w:rFonts w:ascii="仿宋" w:eastAsia="仿宋" w:hAnsi="仿宋"/>
        </w:rPr>
      </w:pPr>
    </w:p>
    <w:p w14:paraId="24C8C409" w14:textId="77777777" w:rsidR="0057348E" w:rsidRDefault="0057348E">
      <w:pPr>
        <w:widowControl/>
        <w:jc w:val="left"/>
        <w:rPr>
          <w:rFonts w:ascii="仿宋" w:eastAsia="仿宋" w:hAnsi="仿宋"/>
        </w:rPr>
      </w:pPr>
      <w:r>
        <w:rPr>
          <w:rFonts w:ascii="仿宋" w:eastAsia="仿宋" w:hAnsi="仿宋"/>
        </w:rPr>
        <w:br w:type="page"/>
      </w:r>
    </w:p>
    <w:p w14:paraId="34EA60DE" w14:textId="77777777" w:rsidR="0057348E" w:rsidRPr="0057348E" w:rsidRDefault="0057348E" w:rsidP="0057348E">
      <w:pPr>
        <w:spacing w:line="380" w:lineRule="exact"/>
        <w:rPr>
          <w:rFonts w:ascii="Times New Roman" w:eastAsia="宋体" w:hAnsi="Times New Roman" w:cs="Times New Roman"/>
          <w:b/>
          <w:sz w:val="24"/>
        </w:rPr>
      </w:pPr>
      <w:r w:rsidRPr="0057348E">
        <w:rPr>
          <w:rFonts w:ascii="Times New Roman" w:eastAsia="宋体" w:hAnsi="Times New Roman" w:cs="Times New Roman" w:hint="eastAsia"/>
          <w:b/>
          <w:sz w:val="24"/>
        </w:rPr>
        <w:lastRenderedPageBreak/>
        <w:t>附录</w:t>
      </w:r>
      <w:r w:rsidRPr="0057348E">
        <w:rPr>
          <w:rFonts w:ascii="Times New Roman" w:eastAsia="宋体" w:hAnsi="Times New Roman" w:cs="Times New Roman" w:hint="eastAsia"/>
          <w:b/>
          <w:sz w:val="24"/>
        </w:rPr>
        <w:t>2</w:t>
      </w:r>
    </w:p>
    <w:p w14:paraId="1E92FE0A" w14:textId="77777777" w:rsidR="0057348E" w:rsidRPr="0057348E" w:rsidRDefault="0057348E" w:rsidP="0057348E">
      <w:pPr>
        <w:widowControl/>
        <w:shd w:val="clear" w:color="auto" w:fill="FFFFFF"/>
        <w:spacing w:line="380" w:lineRule="exact"/>
        <w:jc w:val="center"/>
        <w:rPr>
          <w:rFonts w:ascii="Times New Roman" w:eastAsia="仿宋" w:hAnsi="Times New Roman" w:cs="Times New Roman"/>
          <w:b/>
          <w:color w:val="474747"/>
          <w:kern w:val="0"/>
          <w:sz w:val="24"/>
        </w:rPr>
      </w:pPr>
      <w:r w:rsidRPr="0057348E">
        <w:rPr>
          <w:rFonts w:ascii="Times New Roman" w:eastAsia="仿宋" w:hAnsi="Times New Roman" w:cs="Times New Roman" w:hint="eastAsia"/>
          <w:b/>
          <w:color w:val="474747"/>
          <w:kern w:val="0"/>
          <w:sz w:val="24"/>
        </w:rPr>
        <w:t>第二届</w:t>
      </w:r>
      <w:r w:rsidRPr="0057348E">
        <w:rPr>
          <w:rFonts w:ascii="Times New Roman" w:eastAsia="仿宋" w:hAnsi="Times New Roman" w:cs="Times New Roman"/>
          <w:b/>
          <w:color w:val="474747"/>
          <w:kern w:val="0"/>
          <w:sz w:val="24"/>
        </w:rPr>
        <w:t>国际商务专业学位研究生案例竞赛</w:t>
      </w:r>
    </w:p>
    <w:p w14:paraId="082893DD" w14:textId="77777777" w:rsidR="0057348E" w:rsidRPr="0057348E" w:rsidRDefault="0057348E" w:rsidP="0057348E">
      <w:pPr>
        <w:spacing w:line="480" w:lineRule="auto"/>
        <w:jc w:val="center"/>
        <w:rPr>
          <w:rFonts w:ascii="黑体" w:eastAsia="黑体" w:hAnsi="黑体" w:cs="Times New Roman"/>
          <w:b/>
          <w:color w:val="C00000"/>
          <w:sz w:val="30"/>
          <w:szCs w:val="30"/>
        </w:rPr>
      </w:pPr>
      <w:proofErr w:type="gramStart"/>
      <w:r w:rsidRPr="0057348E">
        <w:rPr>
          <w:rFonts w:ascii="黑体" w:eastAsia="黑体" w:hAnsi="黑体" w:cs="Times New Roman" w:hint="eastAsia"/>
          <w:b/>
          <w:color w:val="C00000"/>
          <w:sz w:val="30"/>
          <w:szCs w:val="30"/>
        </w:rPr>
        <w:t>研</w:t>
      </w:r>
      <w:proofErr w:type="gramEnd"/>
      <w:r w:rsidRPr="0057348E">
        <w:rPr>
          <w:rFonts w:ascii="黑体" w:eastAsia="黑体" w:hAnsi="黑体" w:cs="Times New Roman" w:hint="eastAsia"/>
          <w:b/>
          <w:color w:val="C00000"/>
          <w:sz w:val="30"/>
          <w:szCs w:val="30"/>
        </w:rPr>
        <w:t xml:space="preserve"> 究 型 案 例 评 审 结 果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727"/>
        <w:gridCol w:w="1599"/>
        <w:gridCol w:w="1749"/>
        <w:gridCol w:w="2744"/>
        <w:gridCol w:w="1703"/>
      </w:tblGrid>
      <w:tr w:rsidR="0057348E" w:rsidRPr="0057348E" w14:paraId="39A9931F" w14:textId="77777777" w:rsidTr="006B3313">
        <w:tc>
          <w:tcPr>
            <w:tcW w:w="427" w:type="pct"/>
          </w:tcPr>
          <w:p w14:paraId="17BD2AAD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57348E">
              <w:rPr>
                <w:rFonts w:ascii="Times New Roman" w:eastAsia="宋体" w:hAnsi="Times New Roman" w:cs="Times New Roman"/>
                <w:sz w:val="24"/>
              </w:rPr>
              <w:t>序号</w:t>
            </w:r>
          </w:p>
        </w:tc>
        <w:tc>
          <w:tcPr>
            <w:tcW w:w="938" w:type="pct"/>
          </w:tcPr>
          <w:p w14:paraId="4F1AFAD3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57348E">
              <w:rPr>
                <w:rFonts w:ascii="宋体" w:eastAsia="宋体" w:hAnsi="宋体" w:cs="Times New Roman" w:hint="eastAsia"/>
                <w:sz w:val="24"/>
              </w:rPr>
              <w:t>作者</w:t>
            </w:r>
          </w:p>
        </w:tc>
        <w:tc>
          <w:tcPr>
            <w:tcW w:w="1026" w:type="pct"/>
          </w:tcPr>
          <w:p w14:paraId="59155189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57348E">
              <w:rPr>
                <w:rFonts w:ascii="宋体" w:eastAsia="宋体" w:hAnsi="宋体" w:cs="Times New Roman" w:hint="eastAsia"/>
                <w:sz w:val="24"/>
              </w:rPr>
              <w:t>第一作者单位</w:t>
            </w:r>
          </w:p>
        </w:tc>
        <w:tc>
          <w:tcPr>
            <w:tcW w:w="1610" w:type="pct"/>
          </w:tcPr>
          <w:p w14:paraId="21E5C94A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57348E">
              <w:rPr>
                <w:rFonts w:ascii="宋体" w:eastAsia="宋体" w:hAnsi="宋体" w:cs="Times New Roman" w:hint="eastAsia"/>
                <w:sz w:val="24"/>
              </w:rPr>
              <w:t>案例名称</w:t>
            </w:r>
          </w:p>
        </w:tc>
        <w:tc>
          <w:tcPr>
            <w:tcW w:w="999" w:type="pct"/>
          </w:tcPr>
          <w:p w14:paraId="0767F188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57348E">
              <w:rPr>
                <w:rFonts w:ascii="宋体" w:eastAsia="宋体" w:hAnsi="宋体" w:cs="Times New Roman" w:hint="eastAsia"/>
                <w:sz w:val="24"/>
              </w:rPr>
              <w:t>建议奖项等级</w:t>
            </w:r>
          </w:p>
        </w:tc>
      </w:tr>
      <w:tr w:rsidR="0057348E" w:rsidRPr="0057348E" w14:paraId="1C6358A2" w14:textId="77777777" w:rsidTr="006B3313">
        <w:tc>
          <w:tcPr>
            <w:tcW w:w="427" w:type="pct"/>
          </w:tcPr>
          <w:p w14:paraId="397DE640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/>
                <w:sz w:val="24"/>
              </w:rPr>
              <w:t>66</w:t>
            </w:r>
          </w:p>
        </w:tc>
        <w:tc>
          <w:tcPr>
            <w:tcW w:w="938" w:type="pct"/>
          </w:tcPr>
          <w:p w14:paraId="2DF704DC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proofErr w:type="gramStart"/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濮</w:t>
            </w:r>
            <w:proofErr w:type="gramEnd"/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方清、</w:t>
            </w:r>
            <w:r w:rsidRPr="0057348E">
              <w:rPr>
                <w:rFonts w:ascii="Times New Roman" w:eastAsia="仿宋" w:hAnsi="Times New Roman" w:cs="Times New Roman"/>
                <w:sz w:val="24"/>
              </w:rPr>
              <w:t>朱彦霖</w:t>
            </w:r>
          </w:p>
        </w:tc>
        <w:tc>
          <w:tcPr>
            <w:tcW w:w="1026" w:type="pct"/>
          </w:tcPr>
          <w:p w14:paraId="78823D11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浙江大学</w:t>
            </w:r>
          </w:p>
        </w:tc>
        <w:tc>
          <w:tcPr>
            <w:tcW w:w="1610" w:type="pct"/>
          </w:tcPr>
          <w:p w14:paraId="376DAA84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数字营销平台赋能中小企业国际化动态能力提升——基于“外贸快车”的案例研究</w:t>
            </w:r>
          </w:p>
        </w:tc>
        <w:tc>
          <w:tcPr>
            <w:tcW w:w="999" w:type="pct"/>
          </w:tcPr>
          <w:p w14:paraId="05334ED1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一等奖</w:t>
            </w:r>
          </w:p>
        </w:tc>
      </w:tr>
      <w:tr w:rsidR="0057348E" w:rsidRPr="0057348E" w14:paraId="724DDF96" w14:textId="77777777" w:rsidTr="006B3313">
        <w:tc>
          <w:tcPr>
            <w:tcW w:w="427" w:type="pct"/>
          </w:tcPr>
          <w:p w14:paraId="2A4BF4E0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等线" w:hAnsi="Times New Roman" w:cs="Times New Roman"/>
                <w:sz w:val="24"/>
              </w:rPr>
              <w:t>8</w:t>
            </w:r>
          </w:p>
        </w:tc>
        <w:tc>
          <w:tcPr>
            <w:tcW w:w="938" w:type="pct"/>
          </w:tcPr>
          <w:p w14:paraId="3EFE0DCA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等线" w:eastAsia="仿宋" w:hAnsi="等线" w:cs="Times New Roman" w:hint="eastAsia"/>
                <w:sz w:val="24"/>
              </w:rPr>
              <w:t>刘芷伊、</w:t>
            </w:r>
            <w:r w:rsidRPr="0057348E">
              <w:rPr>
                <w:rFonts w:ascii="等线" w:eastAsia="仿宋" w:hAnsi="等线" w:cs="Times New Roman"/>
                <w:sz w:val="24"/>
              </w:rPr>
              <w:t>雷璐</w:t>
            </w:r>
            <w:r w:rsidRPr="0057348E">
              <w:rPr>
                <w:rFonts w:ascii="等线" w:eastAsia="仿宋" w:hAnsi="等线" w:cs="Times New Roman" w:hint="eastAsia"/>
                <w:sz w:val="24"/>
              </w:rPr>
              <w:t>、</w:t>
            </w:r>
            <w:r w:rsidRPr="0057348E">
              <w:rPr>
                <w:rFonts w:ascii="等线" w:eastAsia="仿宋" w:hAnsi="等线" w:cs="Times New Roman"/>
                <w:sz w:val="24"/>
              </w:rPr>
              <w:t>王铭言</w:t>
            </w:r>
            <w:r w:rsidRPr="0057348E">
              <w:rPr>
                <w:rFonts w:ascii="等线" w:eastAsia="仿宋" w:hAnsi="等线" w:cs="Times New Roman" w:hint="eastAsia"/>
                <w:sz w:val="24"/>
              </w:rPr>
              <w:t>、</w:t>
            </w:r>
            <w:r w:rsidRPr="0057348E">
              <w:rPr>
                <w:rFonts w:ascii="等线" w:eastAsia="仿宋" w:hAnsi="等线" w:cs="Times New Roman"/>
                <w:sz w:val="24"/>
              </w:rPr>
              <w:t>余纪磊</w:t>
            </w:r>
          </w:p>
        </w:tc>
        <w:tc>
          <w:tcPr>
            <w:tcW w:w="1026" w:type="pct"/>
          </w:tcPr>
          <w:p w14:paraId="3363E51C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等线" w:eastAsia="仿宋" w:hAnsi="等线" w:cs="Times New Roman"/>
                <w:sz w:val="24"/>
              </w:rPr>
              <w:t>中央财经大学</w:t>
            </w:r>
          </w:p>
        </w:tc>
        <w:tc>
          <w:tcPr>
            <w:tcW w:w="1610" w:type="pct"/>
          </w:tcPr>
          <w:p w14:paraId="1A593E23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等线" w:eastAsia="仿宋" w:hAnsi="等线" w:cs="Times New Roman"/>
                <w:sz w:val="24"/>
              </w:rPr>
              <w:t>从工具出海到全球社交，国际土著赤子城何以</w:t>
            </w:r>
            <w:r w:rsidRPr="0057348E">
              <w:rPr>
                <w:rFonts w:ascii="等线" w:eastAsia="仿宋" w:hAnsi="等线" w:cs="Times New Roman" w:hint="eastAsia"/>
                <w:sz w:val="24"/>
              </w:rPr>
              <w:t>“</w:t>
            </w:r>
            <w:r w:rsidRPr="0057348E">
              <w:rPr>
                <w:rFonts w:ascii="等线" w:eastAsia="仿宋" w:hAnsi="等线" w:cs="Times New Roman"/>
                <w:sz w:val="24"/>
              </w:rPr>
              <w:t>突出重围</w:t>
            </w:r>
            <w:r w:rsidRPr="0057348E">
              <w:rPr>
                <w:rFonts w:ascii="等线" w:eastAsia="仿宋" w:hAnsi="等线" w:cs="Times New Roman" w:hint="eastAsia"/>
                <w:sz w:val="24"/>
              </w:rPr>
              <w:t>”</w:t>
            </w:r>
          </w:p>
        </w:tc>
        <w:tc>
          <w:tcPr>
            <w:tcW w:w="999" w:type="pct"/>
          </w:tcPr>
          <w:p w14:paraId="6CB18BD2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一等奖</w:t>
            </w:r>
          </w:p>
        </w:tc>
      </w:tr>
      <w:tr w:rsidR="0057348E" w:rsidRPr="0057348E" w14:paraId="52C1F9A6" w14:textId="77777777" w:rsidTr="006B3313">
        <w:tc>
          <w:tcPr>
            <w:tcW w:w="427" w:type="pct"/>
            <w:vAlign w:val="center"/>
          </w:tcPr>
          <w:p w14:paraId="308777B4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楷体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938" w:type="pct"/>
            <w:vAlign w:val="center"/>
          </w:tcPr>
          <w:p w14:paraId="5807F1C1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刘凯、</w:t>
            </w:r>
            <w:r w:rsidRPr="0057348E">
              <w:rPr>
                <w:rFonts w:ascii="楷体" w:eastAsia="仿宋" w:hAnsi="楷体" w:cs="Times New Roman"/>
                <w:color w:val="000000"/>
                <w:sz w:val="24"/>
              </w:rPr>
              <w:t>王岩岩</w:t>
            </w: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、</w:t>
            </w:r>
            <w:r w:rsidRPr="0057348E">
              <w:rPr>
                <w:rFonts w:ascii="楷体" w:eastAsia="仿宋" w:hAnsi="楷体" w:cs="Times New Roman"/>
                <w:color w:val="000000"/>
                <w:sz w:val="24"/>
              </w:rPr>
              <w:t>孙妍</w:t>
            </w: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、</w:t>
            </w:r>
            <w:r w:rsidRPr="0057348E">
              <w:rPr>
                <w:rFonts w:ascii="楷体" w:eastAsia="仿宋" w:hAnsi="楷体" w:cs="Times New Roman"/>
                <w:color w:val="000000"/>
                <w:sz w:val="24"/>
              </w:rPr>
              <w:t>苗雯</w:t>
            </w:r>
          </w:p>
        </w:tc>
        <w:tc>
          <w:tcPr>
            <w:tcW w:w="1026" w:type="pct"/>
            <w:vAlign w:val="center"/>
          </w:tcPr>
          <w:p w14:paraId="43D27040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中南</w:t>
            </w:r>
            <w:proofErr w:type="gramStart"/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财经政法</w:t>
            </w:r>
            <w:proofErr w:type="gramEnd"/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大学</w:t>
            </w:r>
          </w:p>
        </w:tc>
        <w:tc>
          <w:tcPr>
            <w:tcW w:w="1610" w:type="pct"/>
            <w:vAlign w:val="center"/>
          </w:tcPr>
          <w:p w14:paraId="7B2919BE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企业数字化转型与供应链韧性提升：基于新能源汽车企业的多案例组态分析</w:t>
            </w:r>
          </w:p>
        </w:tc>
        <w:tc>
          <w:tcPr>
            <w:tcW w:w="999" w:type="pct"/>
          </w:tcPr>
          <w:p w14:paraId="72CD8DB3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一等奖</w:t>
            </w:r>
          </w:p>
        </w:tc>
      </w:tr>
      <w:tr w:rsidR="0057348E" w:rsidRPr="0057348E" w14:paraId="5C41E703" w14:textId="77777777" w:rsidTr="006B3313">
        <w:tc>
          <w:tcPr>
            <w:tcW w:w="427" w:type="pct"/>
            <w:vAlign w:val="center"/>
          </w:tcPr>
          <w:p w14:paraId="76932540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楷体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938" w:type="pct"/>
            <w:vAlign w:val="center"/>
          </w:tcPr>
          <w:p w14:paraId="06090130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赵立斌、</w:t>
            </w:r>
            <w:r w:rsidRPr="0057348E">
              <w:rPr>
                <w:rFonts w:ascii="楷体" w:eastAsia="仿宋" w:hAnsi="楷体" w:cs="Times New Roman"/>
                <w:color w:val="000000"/>
                <w:sz w:val="24"/>
              </w:rPr>
              <w:t>阎瑞雪</w:t>
            </w: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、</w:t>
            </w:r>
            <w:r w:rsidRPr="0057348E">
              <w:rPr>
                <w:rFonts w:ascii="楷体" w:eastAsia="仿宋" w:hAnsi="楷体" w:cs="Times New Roman"/>
                <w:color w:val="000000"/>
                <w:sz w:val="24"/>
              </w:rPr>
              <w:t>张梦雪</w:t>
            </w: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、</w:t>
            </w:r>
            <w:r w:rsidRPr="0057348E">
              <w:rPr>
                <w:rFonts w:ascii="楷体" w:eastAsia="仿宋" w:hAnsi="楷体" w:cs="Times New Roman"/>
                <w:color w:val="000000"/>
                <w:sz w:val="24"/>
              </w:rPr>
              <w:t>李铭辉</w:t>
            </w:r>
          </w:p>
        </w:tc>
        <w:tc>
          <w:tcPr>
            <w:tcW w:w="1026" w:type="pct"/>
            <w:vAlign w:val="center"/>
          </w:tcPr>
          <w:p w14:paraId="227F4882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河北大学</w:t>
            </w:r>
          </w:p>
        </w:tc>
        <w:tc>
          <w:tcPr>
            <w:tcW w:w="1610" w:type="pct"/>
            <w:vAlign w:val="center"/>
          </w:tcPr>
          <w:p w14:paraId="080D744D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/>
                <w:color w:val="000000"/>
                <w:sz w:val="24"/>
              </w:rPr>
              <w:t>TOE</w:t>
            </w:r>
            <w:r w:rsidRPr="0057348E">
              <w:rPr>
                <w:rFonts w:ascii="Times New Roman" w:eastAsia="仿宋" w:hAnsi="Times New Roman" w:cs="Times New Roman"/>
                <w:color w:val="000000"/>
                <w:sz w:val="24"/>
              </w:rPr>
              <w:t>框架下中国新能源</w:t>
            </w:r>
            <w:proofErr w:type="gramStart"/>
            <w:r w:rsidRPr="0057348E">
              <w:rPr>
                <w:rFonts w:ascii="Times New Roman" w:eastAsia="仿宋" w:hAnsi="Times New Roman" w:cs="Times New Roman"/>
                <w:color w:val="000000"/>
                <w:sz w:val="24"/>
              </w:rPr>
              <w:t>车企国际</w:t>
            </w:r>
            <w:proofErr w:type="gramEnd"/>
            <w:r w:rsidRPr="0057348E">
              <w:rPr>
                <w:rFonts w:ascii="Times New Roman" w:eastAsia="仿宋" w:hAnsi="Times New Roman" w:cs="Times New Roman"/>
                <w:color w:val="000000"/>
                <w:sz w:val="24"/>
              </w:rPr>
              <w:t>社会创业绩效提升</w:t>
            </w:r>
            <w:r w:rsidRPr="0057348E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——</w:t>
            </w:r>
            <w:r w:rsidRPr="0057348E">
              <w:rPr>
                <w:rFonts w:ascii="Times New Roman" w:eastAsia="仿宋" w:hAnsi="Times New Roman" w:cs="Times New Roman"/>
                <w:color w:val="000000"/>
                <w:sz w:val="24"/>
              </w:rPr>
              <w:t>基于扎根理论与</w:t>
            </w:r>
            <w:proofErr w:type="spellStart"/>
            <w:r w:rsidRPr="0057348E">
              <w:rPr>
                <w:rFonts w:ascii="Times New Roman" w:eastAsia="仿宋" w:hAnsi="Times New Roman" w:cs="Times New Roman"/>
                <w:color w:val="000000"/>
                <w:sz w:val="24"/>
              </w:rPr>
              <w:t>fsQCA</w:t>
            </w:r>
            <w:proofErr w:type="spellEnd"/>
            <w:r w:rsidRPr="0057348E">
              <w:rPr>
                <w:rFonts w:ascii="Times New Roman" w:eastAsia="仿宋" w:hAnsi="Times New Roman" w:cs="Times New Roman"/>
                <w:color w:val="000000"/>
                <w:sz w:val="24"/>
              </w:rPr>
              <w:t>的多案例研究</w:t>
            </w:r>
          </w:p>
        </w:tc>
        <w:tc>
          <w:tcPr>
            <w:tcW w:w="999" w:type="pct"/>
          </w:tcPr>
          <w:p w14:paraId="073375FC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二等奖</w:t>
            </w:r>
          </w:p>
        </w:tc>
      </w:tr>
      <w:tr w:rsidR="0057348E" w:rsidRPr="0057348E" w14:paraId="4780BDC5" w14:textId="77777777" w:rsidTr="006B3313">
        <w:tc>
          <w:tcPr>
            <w:tcW w:w="427" w:type="pct"/>
            <w:vAlign w:val="center"/>
          </w:tcPr>
          <w:p w14:paraId="67484D35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楷体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938" w:type="pct"/>
            <w:vAlign w:val="center"/>
          </w:tcPr>
          <w:p w14:paraId="5BC6D267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proofErr w:type="gramStart"/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任肇帅</w:t>
            </w:r>
            <w:proofErr w:type="gramEnd"/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、</w:t>
            </w:r>
            <w:r w:rsidRPr="0057348E">
              <w:rPr>
                <w:rFonts w:ascii="楷体" w:eastAsia="仿宋" w:hAnsi="楷体" w:cs="Times New Roman"/>
                <w:color w:val="000000"/>
                <w:sz w:val="24"/>
              </w:rPr>
              <w:t>高巧依</w:t>
            </w:r>
          </w:p>
        </w:tc>
        <w:tc>
          <w:tcPr>
            <w:tcW w:w="1026" w:type="pct"/>
            <w:vAlign w:val="center"/>
          </w:tcPr>
          <w:p w14:paraId="7582A5B0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浙江万里学院</w:t>
            </w:r>
          </w:p>
        </w:tc>
        <w:tc>
          <w:tcPr>
            <w:tcW w:w="1610" w:type="pct"/>
            <w:vAlign w:val="center"/>
          </w:tcPr>
          <w:p w14:paraId="301B3CD6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动态能力视角下企业高质量数字化价值链构建的路径研究——基于均胜电子的纵向单案例研究</w:t>
            </w:r>
          </w:p>
        </w:tc>
        <w:tc>
          <w:tcPr>
            <w:tcW w:w="999" w:type="pct"/>
          </w:tcPr>
          <w:p w14:paraId="1FF9A6CD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二等奖</w:t>
            </w:r>
          </w:p>
        </w:tc>
      </w:tr>
      <w:tr w:rsidR="0057348E" w:rsidRPr="0057348E" w14:paraId="712252BE" w14:textId="77777777" w:rsidTr="006B3313">
        <w:tc>
          <w:tcPr>
            <w:tcW w:w="427" w:type="pct"/>
            <w:vAlign w:val="center"/>
          </w:tcPr>
          <w:p w14:paraId="30FD0A5B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楷体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938" w:type="pct"/>
            <w:vAlign w:val="center"/>
          </w:tcPr>
          <w:p w14:paraId="76830C16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向姝婷、</w:t>
            </w:r>
            <w:r w:rsidRPr="0057348E">
              <w:rPr>
                <w:rFonts w:ascii="楷体" w:eastAsia="仿宋" w:hAnsi="楷体" w:cs="Times New Roman"/>
                <w:color w:val="000000"/>
                <w:sz w:val="24"/>
              </w:rPr>
              <w:t>吴珊</w:t>
            </w: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、</w:t>
            </w:r>
            <w:r w:rsidRPr="0057348E">
              <w:rPr>
                <w:rFonts w:ascii="楷体" w:eastAsia="仿宋" w:hAnsi="楷体" w:cs="Times New Roman"/>
                <w:color w:val="000000"/>
                <w:sz w:val="24"/>
              </w:rPr>
              <w:t>张子骐</w:t>
            </w: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、</w:t>
            </w:r>
            <w:r w:rsidRPr="0057348E">
              <w:rPr>
                <w:rFonts w:ascii="楷体" w:eastAsia="仿宋" w:hAnsi="楷体" w:cs="Times New Roman"/>
                <w:color w:val="000000"/>
                <w:sz w:val="24"/>
              </w:rPr>
              <w:t>刘雨</w:t>
            </w:r>
          </w:p>
        </w:tc>
        <w:tc>
          <w:tcPr>
            <w:tcW w:w="1026" w:type="pct"/>
            <w:vAlign w:val="center"/>
          </w:tcPr>
          <w:p w14:paraId="1C73AFB1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西南财经大学</w:t>
            </w:r>
          </w:p>
        </w:tc>
        <w:tc>
          <w:tcPr>
            <w:tcW w:w="1610" w:type="pct"/>
            <w:vAlign w:val="center"/>
          </w:tcPr>
          <w:p w14:paraId="1D27CAFB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后发企业如何实现从追随到创新领跑？——复合跳板视角下的比亚</w:t>
            </w:r>
            <w:proofErr w:type="gramStart"/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迪</w:t>
            </w:r>
            <w:proofErr w:type="gramEnd"/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纵向案例研究</w:t>
            </w:r>
          </w:p>
        </w:tc>
        <w:tc>
          <w:tcPr>
            <w:tcW w:w="999" w:type="pct"/>
          </w:tcPr>
          <w:p w14:paraId="1AA2C312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二等奖</w:t>
            </w:r>
          </w:p>
        </w:tc>
      </w:tr>
      <w:tr w:rsidR="0057348E" w:rsidRPr="0057348E" w14:paraId="36E0D537" w14:textId="77777777" w:rsidTr="006B3313">
        <w:tc>
          <w:tcPr>
            <w:tcW w:w="427" w:type="pct"/>
            <w:vAlign w:val="center"/>
          </w:tcPr>
          <w:p w14:paraId="4CCD2E9F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楷体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938" w:type="pct"/>
            <w:vAlign w:val="center"/>
          </w:tcPr>
          <w:p w14:paraId="76825D4E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王树柏、</w:t>
            </w:r>
            <w:r w:rsidRPr="0057348E">
              <w:rPr>
                <w:rFonts w:ascii="楷体" w:eastAsia="仿宋" w:hAnsi="楷体" w:cs="Times New Roman"/>
                <w:color w:val="000000"/>
                <w:sz w:val="24"/>
              </w:rPr>
              <w:t>楚琳琳</w:t>
            </w:r>
          </w:p>
        </w:tc>
        <w:tc>
          <w:tcPr>
            <w:tcW w:w="1026" w:type="pct"/>
            <w:vAlign w:val="center"/>
          </w:tcPr>
          <w:p w14:paraId="0242677C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江西财经大学</w:t>
            </w:r>
          </w:p>
        </w:tc>
        <w:tc>
          <w:tcPr>
            <w:tcW w:w="1610" w:type="pct"/>
            <w:vAlign w:val="center"/>
          </w:tcPr>
          <w:p w14:paraId="4888B41F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企业技术创新与国际化经营互动关系研究——以三一重工为例</w:t>
            </w:r>
          </w:p>
        </w:tc>
        <w:tc>
          <w:tcPr>
            <w:tcW w:w="999" w:type="pct"/>
          </w:tcPr>
          <w:p w14:paraId="3F72EC52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二等奖</w:t>
            </w:r>
          </w:p>
        </w:tc>
      </w:tr>
      <w:tr w:rsidR="0057348E" w:rsidRPr="0057348E" w14:paraId="63DC597F" w14:textId="77777777" w:rsidTr="006B3313">
        <w:tc>
          <w:tcPr>
            <w:tcW w:w="427" w:type="pct"/>
            <w:vAlign w:val="center"/>
          </w:tcPr>
          <w:p w14:paraId="6A606722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楷体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938" w:type="pct"/>
            <w:vAlign w:val="center"/>
          </w:tcPr>
          <w:p w14:paraId="0F61807C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王咏婷、</w:t>
            </w:r>
            <w:r w:rsidRPr="0057348E">
              <w:rPr>
                <w:rFonts w:ascii="楷体" w:eastAsia="仿宋" w:hAnsi="楷体" w:cs="Times New Roman"/>
                <w:color w:val="000000"/>
                <w:sz w:val="24"/>
              </w:rPr>
              <w:t>王冰清</w:t>
            </w: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、</w:t>
            </w:r>
            <w:r w:rsidRPr="0057348E">
              <w:rPr>
                <w:rFonts w:ascii="楷体" w:eastAsia="仿宋" w:hAnsi="楷体" w:cs="Times New Roman"/>
                <w:color w:val="000000"/>
                <w:sz w:val="24"/>
              </w:rPr>
              <w:t>白毅飞</w:t>
            </w: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、</w:t>
            </w:r>
            <w:r w:rsidRPr="0057348E">
              <w:rPr>
                <w:rFonts w:ascii="楷体" w:eastAsia="仿宋" w:hAnsi="楷体" w:cs="Times New Roman"/>
                <w:color w:val="000000"/>
                <w:sz w:val="24"/>
              </w:rPr>
              <w:t>陈家利</w:t>
            </w:r>
          </w:p>
        </w:tc>
        <w:tc>
          <w:tcPr>
            <w:tcW w:w="1026" w:type="pct"/>
            <w:vAlign w:val="center"/>
          </w:tcPr>
          <w:p w14:paraId="2A8AD590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北京师范大学</w:t>
            </w:r>
          </w:p>
        </w:tc>
        <w:tc>
          <w:tcPr>
            <w:tcW w:w="1610" w:type="pct"/>
            <w:vAlign w:val="center"/>
          </w:tcPr>
          <w:p w14:paraId="2B2FB7DA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京东方如何实现凤凰涅槃，浴火重生——高端显示板产业实现国产替代的成功案例分析</w:t>
            </w:r>
          </w:p>
        </w:tc>
        <w:tc>
          <w:tcPr>
            <w:tcW w:w="999" w:type="pct"/>
          </w:tcPr>
          <w:p w14:paraId="60ACE50F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二等奖</w:t>
            </w:r>
          </w:p>
        </w:tc>
      </w:tr>
      <w:tr w:rsidR="0057348E" w:rsidRPr="0057348E" w14:paraId="1298C8D4" w14:textId="77777777" w:rsidTr="006B3313">
        <w:tc>
          <w:tcPr>
            <w:tcW w:w="427" w:type="pct"/>
            <w:vAlign w:val="center"/>
          </w:tcPr>
          <w:p w14:paraId="1762504E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楷体" w:hAnsi="Times New Roman" w:cs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938" w:type="pct"/>
            <w:vAlign w:val="center"/>
          </w:tcPr>
          <w:p w14:paraId="31AF7AC8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陈清钰、</w:t>
            </w:r>
            <w:r w:rsidRPr="0057348E">
              <w:rPr>
                <w:rFonts w:ascii="楷体" w:eastAsia="仿宋" w:hAnsi="楷体" w:cs="Times New Roman"/>
                <w:color w:val="000000"/>
                <w:sz w:val="24"/>
              </w:rPr>
              <w:t>孙皓宽</w:t>
            </w: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、</w:t>
            </w:r>
            <w:r w:rsidRPr="0057348E">
              <w:rPr>
                <w:rFonts w:ascii="楷体" w:eastAsia="仿宋" w:hAnsi="楷体" w:cs="Times New Roman"/>
                <w:color w:val="000000"/>
                <w:sz w:val="24"/>
              </w:rPr>
              <w:t>张琬琦</w:t>
            </w: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、</w:t>
            </w:r>
            <w:r w:rsidRPr="0057348E">
              <w:rPr>
                <w:rFonts w:ascii="楷体" w:eastAsia="仿宋" w:hAnsi="楷体" w:cs="Times New Roman"/>
                <w:color w:val="000000"/>
                <w:sz w:val="24"/>
              </w:rPr>
              <w:t>张雅淇</w:t>
            </w:r>
          </w:p>
        </w:tc>
        <w:tc>
          <w:tcPr>
            <w:tcW w:w="1026" w:type="pct"/>
            <w:vAlign w:val="center"/>
          </w:tcPr>
          <w:p w14:paraId="34061835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中国人民大学</w:t>
            </w:r>
          </w:p>
        </w:tc>
        <w:tc>
          <w:tcPr>
            <w:tcW w:w="1610" w:type="pct"/>
            <w:vAlign w:val="center"/>
          </w:tcPr>
          <w:p w14:paraId="68DB8304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基于数字化手段的生鲜农产品供应链重构——永</w:t>
            </w:r>
            <w:proofErr w:type="gramStart"/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辉彩食鲜模式</w:t>
            </w:r>
            <w:proofErr w:type="gramEnd"/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研究</w:t>
            </w:r>
          </w:p>
        </w:tc>
        <w:tc>
          <w:tcPr>
            <w:tcW w:w="999" w:type="pct"/>
          </w:tcPr>
          <w:p w14:paraId="483E2185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三等奖</w:t>
            </w:r>
          </w:p>
        </w:tc>
      </w:tr>
      <w:tr w:rsidR="0057348E" w:rsidRPr="0057348E" w14:paraId="79AF90B8" w14:textId="77777777" w:rsidTr="006B3313">
        <w:tc>
          <w:tcPr>
            <w:tcW w:w="427" w:type="pct"/>
            <w:vAlign w:val="center"/>
          </w:tcPr>
          <w:p w14:paraId="0A5D3ADF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楷体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938" w:type="pct"/>
            <w:vAlign w:val="center"/>
          </w:tcPr>
          <w:p w14:paraId="35A825EC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张玲玲、</w:t>
            </w:r>
            <w:r w:rsidRPr="0057348E">
              <w:rPr>
                <w:rFonts w:ascii="楷体" w:eastAsia="仿宋" w:hAnsi="楷体" w:cs="Times New Roman"/>
                <w:color w:val="000000"/>
                <w:sz w:val="24"/>
              </w:rPr>
              <w:t>张苑峥</w:t>
            </w: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、</w:t>
            </w:r>
            <w:r w:rsidRPr="0057348E">
              <w:rPr>
                <w:rFonts w:ascii="楷体" w:eastAsia="仿宋" w:hAnsi="楷体" w:cs="Times New Roman"/>
                <w:color w:val="000000"/>
                <w:sz w:val="24"/>
              </w:rPr>
              <w:t>郭强</w:t>
            </w:r>
          </w:p>
        </w:tc>
        <w:tc>
          <w:tcPr>
            <w:tcW w:w="1026" w:type="pct"/>
            <w:vAlign w:val="center"/>
          </w:tcPr>
          <w:p w14:paraId="0EC3AF52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西安外国语大学</w:t>
            </w:r>
          </w:p>
        </w:tc>
        <w:tc>
          <w:tcPr>
            <w:tcW w:w="1610" w:type="pct"/>
            <w:vAlign w:val="center"/>
          </w:tcPr>
          <w:p w14:paraId="04299570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国际化进程中组织韧性构建分析——基于星宇股份的单案例分析</w:t>
            </w:r>
          </w:p>
        </w:tc>
        <w:tc>
          <w:tcPr>
            <w:tcW w:w="999" w:type="pct"/>
          </w:tcPr>
          <w:p w14:paraId="4A56A974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三等奖</w:t>
            </w:r>
          </w:p>
        </w:tc>
      </w:tr>
      <w:tr w:rsidR="0057348E" w:rsidRPr="0057348E" w14:paraId="1936A69D" w14:textId="77777777" w:rsidTr="006B3313">
        <w:tc>
          <w:tcPr>
            <w:tcW w:w="427" w:type="pct"/>
            <w:vAlign w:val="center"/>
          </w:tcPr>
          <w:p w14:paraId="5F4FCAEB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楷体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38" w:type="pct"/>
            <w:vAlign w:val="center"/>
          </w:tcPr>
          <w:p w14:paraId="13287EC1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廖扬清、</w:t>
            </w:r>
            <w:r w:rsidRPr="0057348E">
              <w:rPr>
                <w:rFonts w:ascii="楷体" w:eastAsia="仿宋" w:hAnsi="楷体" w:cs="Times New Roman"/>
                <w:color w:val="000000"/>
                <w:sz w:val="24"/>
              </w:rPr>
              <w:t>马文杰</w:t>
            </w: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、</w:t>
            </w:r>
            <w:r w:rsidRPr="0057348E">
              <w:rPr>
                <w:rFonts w:ascii="楷体" w:eastAsia="仿宋" w:hAnsi="楷体" w:cs="Times New Roman"/>
                <w:color w:val="000000"/>
                <w:sz w:val="24"/>
              </w:rPr>
              <w:t>高艺嘉</w:t>
            </w: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、</w:t>
            </w:r>
            <w:r w:rsidRPr="0057348E">
              <w:rPr>
                <w:rFonts w:ascii="楷体" w:eastAsia="仿宋" w:hAnsi="楷体" w:cs="Times New Roman"/>
                <w:color w:val="000000"/>
                <w:sz w:val="24"/>
              </w:rPr>
              <w:t>王贺</w:t>
            </w:r>
          </w:p>
        </w:tc>
        <w:tc>
          <w:tcPr>
            <w:tcW w:w="1026" w:type="pct"/>
            <w:vAlign w:val="center"/>
          </w:tcPr>
          <w:p w14:paraId="13935C60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上海对外经贸大学</w:t>
            </w:r>
          </w:p>
        </w:tc>
        <w:tc>
          <w:tcPr>
            <w:tcW w:w="1610" w:type="pct"/>
            <w:vAlign w:val="center"/>
          </w:tcPr>
          <w:p w14:paraId="174B9370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安克创新：数字技术驱动的跨国企业自主创新路径演进</w:t>
            </w:r>
          </w:p>
        </w:tc>
        <w:tc>
          <w:tcPr>
            <w:tcW w:w="999" w:type="pct"/>
          </w:tcPr>
          <w:p w14:paraId="4963EAE1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三等奖</w:t>
            </w:r>
          </w:p>
        </w:tc>
      </w:tr>
      <w:tr w:rsidR="0057348E" w:rsidRPr="0057348E" w14:paraId="348A58EF" w14:textId="77777777" w:rsidTr="006B3313">
        <w:tc>
          <w:tcPr>
            <w:tcW w:w="427" w:type="pct"/>
            <w:vAlign w:val="center"/>
          </w:tcPr>
          <w:p w14:paraId="60A28596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楷体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938" w:type="pct"/>
            <w:vAlign w:val="center"/>
          </w:tcPr>
          <w:p w14:paraId="55EBC04E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proofErr w:type="gramStart"/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胥</w:t>
            </w:r>
            <w:proofErr w:type="gramEnd"/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梦雅、王碧纯、范新阳、李卓伦</w:t>
            </w:r>
          </w:p>
        </w:tc>
        <w:tc>
          <w:tcPr>
            <w:tcW w:w="1026" w:type="pct"/>
            <w:vAlign w:val="center"/>
          </w:tcPr>
          <w:p w14:paraId="503D50FE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东北财经大学</w:t>
            </w:r>
          </w:p>
        </w:tc>
        <w:tc>
          <w:tcPr>
            <w:tcW w:w="1610" w:type="pct"/>
            <w:vAlign w:val="center"/>
          </w:tcPr>
          <w:p w14:paraId="5B590640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人工智能齐出海，有“声”有“色”创辉煌——基于</w:t>
            </w:r>
            <w:proofErr w:type="gramStart"/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科大讯飞和海康威视的</w:t>
            </w:r>
            <w:proofErr w:type="gramEnd"/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双案例研究</w:t>
            </w:r>
          </w:p>
        </w:tc>
        <w:tc>
          <w:tcPr>
            <w:tcW w:w="999" w:type="pct"/>
          </w:tcPr>
          <w:p w14:paraId="0151A743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三等奖</w:t>
            </w:r>
          </w:p>
        </w:tc>
      </w:tr>
      <w:tr w:rsidR="0057348E" w:rsidRPr="0057348E" w14:paraId="11011F1A" w14:textId="77777777" w:rsidTr="006B3313">
        <w:tc>
          <w:tcPr>
            <w:tcW w:w="427" w:type="pct"/>
            <w:vAlign w:val="center"/>
          </w:tcPr>
          <w:p w14:paraId="3A828704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楷体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938" w:type="pct"/>
            <w:vAlign w:val="center"/>
          </w:tcPr>
          <w:p w14:paraId="3C8280A7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王鑫坤、周珍、</w:t>
            </w:r>
            <w:r w:rsidRPr="0057348E">
              <w:rPr>
                <w:rFonts w:ascii="楷体" w:eastAsia="仿宋" w:hAnsi="楷体" w:cs="Times New Roman"/>
                <w:color w:val="000000"/>
                <w:sz w:val="24"/>
              </w:rPr>
              <w:t>赵成安</w:t>
            </w:r>
          </w:p>
        </w:tc>
        <w:tc>
          <w:tcPr>
            <w:tcW w:w="1026" w:type="pct"/>
            <w:vAlign w:val="center"/>
          </w:tcPr>
          <w:p w14:paraId="758E60E1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首都师范大学</w:t>
            </w:r>
          </w:p>
        </w:tc>
        <w:tc>
          <w:tcPr>
            <w:tcW w:w="1610" w:type="pct"/>
            <w:vAlign w:val="center"/>
          </w:tcPr>
          <w:p w14:paraId="72278C40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国际贸易导致的“空气污染泄漏”核算法则与因素分解分析——基于特斯拉与三一重工的案例分析</w:t>
            </w:r>
          </w:p>
        </w:tc>
        <w:tc>
          <w:tcPr>
            <w:tcW w:w="999" w:type="pct"/>
          </w:tcPr>
          <w:p w14:paraId="723C5E78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三等奖</w:t>
            </w:r>
          </w:p>
        </w:tc>
      </w:tr>
      <w:tr w:rsidR="0057348E" w:rsidRPr="0057348E" w14:paraId="5F7AB2A9" w14:textId="77777777" w:rsidTr="006B3313">
        <w:tc>
          <w:tcPr>
            <w:tcW w:w="427" w:type="pct"/>
            <w:vAlign w:val="center"/>
          </w:tcPr>
          <w:p w14:paraId="7312E582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楷体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938" w:type="pct"/>
            <w:vAlign w:val="center"/>
          </w:tcPr>
          <w:p w14:paraId="36FBADDA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proofErr w:type="gramStart"/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徐微茵</w:t>
            </w:r>
            <w:proofErr w:type="gramEnd"/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、</w:t>
            </w:r>
            <w:r w:rsidRPr="0057348E">
              <w:rPr>
                <w:rFonts w:ascii="楷体" w:eastAsia="仿宋" w:hAnsi="楷体" w:cs="Times New Roman"/>
                <w:color w:val="000000"/>
                <w:sz w:val="24"/>
              </w:rPr>
              <w:t>包朝峰</w:t>
            </w: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、</w:t>
            </w:r>
            <w:r w:rsidRPr="0057348E">
              <w:rPr>
                <w:rFonts w:ascii="楷体" w:eastAsia="仿宋" w:hAnsi="楷体" w:cs="Times New Roman"/>
                <w:color w:val="000000"/>
                <w:sz w:val="24"/>
              </w:rPr>
              <w:t>刘可心</w:t>
            </w: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、</w:t>
            </w:r>
            <w:r w:rsidRPr="0057348E">
              <w:rPr>
                <w:rFonts w:ascii="楷体" w:eastAsia="仿宋" w:hAnsi="楷体" w:cs="Times New Roman"/>
                <w:color w:val="000000"/>
                <w:sz w:val="24"/>
              </w:rPr>
              <w:t>杨天琪</w:t>
            </w:r>
          </w:p>
        </w:tc>
        <w:tc>
          <w:tcPr>
            <w:tcW w:w="1026" w:type="pct"/>
            <w:vAlign w:val="center"/>
          </w:tcPr>
          <w:p w14:paraId="70496753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中央财经大学</w:t>
            </w:r>
          </w:p>
        </w:tc>
        <w:tc>
          <w:tcPr>
            <w:tcW w:w="1610" w:type="pct"/>
            <w:vAlign w:val="center"/>
          </w:tcPr>
          <w:p w14:paraId="4B0DC0E8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跨国并购对企业转型升级的影响——珠三角地区企业多案例的证据</w:t>
            </w:r>
          </w:p>
        </w:tc>
        <w:tc>
          <w:tcPr>
            <w:tcW w:w="999" w:type="pct"/>
          </w:tcPr>
          <w:p w14:paraId="69AE5188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三等奖</w:t>
            </w:r>
          </w:p>
        </w:tc>
      </w:tr>
      <w:tr w:rsidR="0057348E" w:rsidRPr="0057348E" w14:paraId="5D24F8CA" w14:textId="77777777" w:rsidTr="006B3313">
        <w:tc>
          <w:tcPr>
            <w:tcW w:w="427" w:type="pct"/>
            <w:vAlign w:val="center"/>
          </w:tcPr>
          <w:p w14:paraId="0124D896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楷体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938" w:type="pct"/>
            <w:vAlign w:val="center"/>
          </w:tcPr>
          <w:p w14:paraId="7D95A823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李树青、</w:t>
            </w:r>
            <w:r w:rsidRPr="0057348E">
              <w:rPr>
                <w:rFonts w:ascii="楷体" w:eastAsia="仿宋" w:hAnsi="楷体" w:cs="Times New Roman"/>
                <w:color w:val="000000"/>
                <w:sz w:val="24"/>
              </w:rPr>
              <w:t>李雄</w:t>
            </w: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、</w:t>
            </w:r>
            <w:r w:rsidRPr="0057348E">
              <w:rPr>
                <w:rFonts w:ascii="楷体" w:eastAsia="仿宋" w:hAnsi="楷体" w:cs="Times New Roman"/>
                <w:color w:val="000000"/>
                <w:sz w:val="24"/>
              </w:rPr>
              <w:t>孔令钰</w:t>
            </w: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、</w:t>
            </w:r>
            <w:r w:rsidRPr="0057348E">
              <w:rPr>
                <w:rFonts w:ascii="楷体" w:eastAsia="仿宋" w:hAnsi="楷体" w:cs="Times New Roman"/>
                <w:color w:val="000000"/>
                <w:sz w:val="24"/>
              </w:rPr>
              <w:t>谷巧文</w:t>
            </w:r>
          </w:p>
        </w:tc>
        <w:tc>
          <w:tcPr>
            <w:tcW w:w="1026" w:type="pct"/>
            <w:vAlign w:val="center"/>
          </w:tcPr>
          <w:p w14:paraId="71604903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广西民族大学</w:t>
            </w:r>
          </w:p>
        </w:tc>
        <w:tc>
          <w:tcPr>
            <w:tcW w:w="1610" w:type="pct"/>
            <w:vAlign w:val="center"/>
          </w:tcPr>
          <w:p w14:paraId="15DDFF0A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国际化经营中机会识别、生产能力与网络认知的协同演进——比亚</w:t>
            </w:r>
            <w:proofErr w:type="gramStart"/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迪</w:t>
            </w:r>
            <w:proofErr w:type="gramEnd"/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海外“筑梦”之路</w:t>
            </w:r>
          </w:p>
        </w:tc>
        <w:tc>
          <w:tcPr>
            <w:tcW w:w="999" w:type="pct"/>
          </w:tcPr>
          <w:p w14:paraId="008DDB5C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三等奖</w:t>
            </w:r>
          </w:p>
        </w:tc>
      </w:tr>
      <w:tr w:rsidR="0057348E" w:rsidRPr="0057348E" w14:paraId="345BB1FB" w14:textId="77777777" w:rsidTr="006B3313">
        <w:tc>
          <w:tcPr>
            <w:tcW w:w="427" w:type="pct"/>
            <w:vAlign w:val="center"/>
          </w:tcPr>
          <w:p w14:paraId="6E694934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楷体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938" w:type="pct"/>
            <w:vAlign w:val="center"/>
          </w:tcPr>
          <w:p w14:paraId="582A43CE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proofErr w:type="gramStart"/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唐红涛</w:t>
            </w:r>
            <w:proofErr w:type="gramEnd"/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、</w:t>
            </w:r>
            <w:r w:rsidRPr="0057348E">
              <w:rPr>
                <w:rFonts w:ascii="楷体" w:eastAsia="仿宋" w:hAnsi="楷体" w:cs="Times New Roman"/>
                <w:color w:val="000000"/>
                <w:sz w:val="24"/>
              </w:rPr>
              <w:t>熊悦</w:t>
            </w: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、</w:t>
            </w:r>
            <w:r w:rsidRPr="0057348E">
              <w:rPr>
                <w:rFonts w:ascii="楷体" w:eastAsia="仿宋" w:hAnsi="楷体" w:cs="Times New Roman"/>
                <w:color w:val="000000"/>
                <w:sz w:val="24"/>
              </w:rPr>
              <w:t>丁阳</w:t>
            </w: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、</w:t>
            </w:r>
            <w:r w:rsidRPr="0057348E">
              <w:rPr>
                <w:rFonts w:ascii="楷体" w:eastAsia="仿宋" w:hAnsi="楷体" w:cs="Times New Roman"/>
                <w:color w:val="000000"/>
                <w:sz w:val="24"/>
              </w:rPr>
              <w:t>文永旺</w:t>
            </w:r>
          </w:p>
        </w:tc>
        <w:tc>
          <w:tcPr>
            <w:tcW w:w="1026" w:type="pct"/>
            <w:vAlign w:val="center"/>
          </w:tcPr>
          <w:p w14:paraId="68780FAC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湖南工商大学</w:t>
            </w:r>
          </w:p>
        </w:tc>
        <w:tc>
          <w:tcPr>
            <w:tcW w:w="1610" w:type="pct"/>
            <w:vAlign w:val="center"/>
          </w:tcPr>
          <w:p w14:paraId="60FE3185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国际化双元创新与企业出口绩效提升——基于电器行业上市公司的案例分析与</w:t>
            </w:r>
            <w:proofErr w:type="spellStart"/>
            <w:r w:rsidRPr="0057348E">
              <w:rPr>
                <w:rFonts w:ascii="Times New Roman" w:eastAsia="仿宋" w:hAnsi="Times New Roman" w:cs="Times New Roman"/>
                <w:color w:val="000000"/>
                <w:sz w:val="24"/>
              </w:rPr>
              <w:t>fsQCA</w:t>
            </w:r>
            <w:proofErr w:type="spellEnd"/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研究</w:t>
            </w:r>
          </w:p>
        </w:tc>
        <w:tc>
          <w:tcPr>
            <w:tcW w:w="999" w:type="pct"/>
          </w:tcPr>
          <w:p w14:paraId="12BE94B5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三等奖</w:t>
            </w:r>
          </w:p>
        </w:tc>
      </w:tr>
      <w:tr w:rsidR="0057348E" w:rsidRPr="0057348E" w14:paraId="6D3BB425" w14:textId="77777777" w:rsidTr="006B3313">
        <w:tc>
          <w:tcPr>
            <w:tcW w:w="427" w:type="pct"/>
            <w:vAlign w:val="center"/>
          </w:tcPr>
          <w:p w14:paraId="3CC7B5F0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楷体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938" w:type="pct"/>
            <w:vAlign w:val="center"/>
          </w:tcPr>
          <w:p w14:paraId="549B842A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姚君易</w:t>
            </w:r>
          </w:p>
        </w:tc>
        <w:tc>
          <w:tcPr>
            <w:tcW w:w="1026" w:type="pct"/>
            <w:vAlign w:val="center"/>
          </w:tcPr>
          <w:p w14:paraId="6D2A2023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中南</w:t>
            </w:r>
            <w:proofErr w:type="gramStart"/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财经政法</w:t>
            </w:r>
            <w:proofErr w:type="gramEnd"/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大学</w:t>
            </w:r>
          </w:p>
        </w:tc>
        <w:tc>
          <w:tcPr>
            <w:tcW w:w="1610" w:type="pct"/>
            <w:vAlign w:val="center"/>
          </w:tcPr>
          <w:p w14:paraId="041FD99A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/>
                <w:color w:val="000000"/>
                <w:sz w:val="24"/>
              </w:rPr>
              <w:t>How do Enterprises Mitigate Varied ESG Risks in Overseas Merger and Acquisition of Lithium Resources</w:t>
            </w:r>
            <w:r w:rsidRPr="0057348E">
              <w:rPr>
                <w:rFonts w:ascii="Times New Roman" w:eastAsia="仿宋" w:hAnsi="Times New Roman" w:cs="Times New Roman"/>
                <w:color w:val="000000"/>
                <w:sz w:val="24"/>
              </w:rPr>
              <w:t>？</w:t>
            </w:r>
            <w:r w:rsidRPr="0057348E">
              <w:rPr>
                <w:rFonts w:ascii="Times New Roman" w:eastAsia="仿宋" w:hAnsi="Times New Roman" w:cs="Times New Roman"/>
                <w:color w:val="000000"/>
                <w:sz w:val="24"/>
              </w:rPr>
              <w:t xml:space="preserve">——Multiple Case Analysis from </w:t>
            </w:r>
            <w:proofErr w:type="spellStart"/>
            <w:r w:rsidRPr="0057348E">
              <w:rPr>
                <w:rFonts w:ascii="Times New Roman" w:eastAsia="仿宋" w:hAnsi="Times New Roman" w:cs="Times New Roman"/>
                <w:color w:val="000000"/>
                <w:sz w:val="24"/>
              </w:rPr>
              <w:t>Ganfeng</w:t>
            </w:r>
            <w:proofErr w:type="spellEnd"/>
            <w:r w:rsidRPr="0057348E">
              <w:rPr>
                <w:rFonts w:ascii="Times New Roman" w:eastAsia="仿宋" w:hAnsi="Times New Roman" w:cs="Times New Roman"/>
                <w:color w:val="000000"/>
                <w:sz w:val="24"/>
              </w:rPr>
              <w:t xml:space="preserve"> </w:t>
            </w:r>
            <w:r w:rsidRPr="0057348E">
              <w:rPr>
                <w:rFonts w:ascii="Times New Roman" w:eastAsia="仿宋" w:hAnsi="Times New Roman" w:cs="Times New Roman"/>
                <w:color w:val="000000"/>
                <w:sz w:val="24"/>
              </w:rPr>
              <w:lastRenderedPageBreak/>
              <w:t>Lithium</w:t>
            </w:r>
          </w:p>
        </w:tc>
        <w:tc>
          <w:tcPr>
            <w:tcW w:w="999" w:type="pct"/>
          </w:tcPr>
          <w:p w14:paraId="54EB9839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lastRenderedPageBreak/>
              <w:t>三等奖</w:t>
            </w:r>
          </w:p>
        </w:tc>
      </w:tr>
      <w:tr w:rsidR="0057348E" w:rsidRPr="0057348E" w14:paraId="23BC59F1" w14:textId="77777777" w:rsidTr="006B3313">
        <w:tc>
          <w:tcPr>
            <w:tcW w:w="427" w:type="pct"/>
            <w:vAlign w:val="center"/>
          </w:tcPr>
          <w:p w14:paraId="267AEFCC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楷体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938" w:type="pct"/>
            <w:vAlign w:val="center"/>
          </w:tcPr>
          <w:p w14:paraId="554E1E6E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俞徐楠、劳依超、鲍子文、刘铮</w:t>
            </w:r>
          </w:p>
        </w:tc>
        <w:tc>
          <w:tcPr>
            <w:tcW w:w="1026" w:type="pct"/>
            <w:vAlign w:val="center"/>
          </w:tcPr>
          <w:p w14:paraId="30F23A14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宁波大学</w:t>
            </w:r>
          </w:p>
        </w:tc>
        <w:tc>
          <w:tcPr>
            <w:tcW w:w="1610" w:type="pct"/>
            <w:vAlign w:val="center"/>
          </w:tcPr>
          <w:p w14:paraId="57AADC1E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从单个产品到跨境平台：乐歌战略转型案例研究</w:t>
            </w:r>
          </w:p>
        </w:tc>
        <w:tc>
          <w:tcPr>
            <w:tcW w:w="999" w:type="pct"/>
          </w:tcPr>
          <w:p w14:paraId="50CB5658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三等奖</w:t>
            </w:r>
          </w:p>
        </w:tc>
      </w:tr>
      <w:tr w:rsidR="0057348E" w:rsidRPr="0057348E" w14:paraId="3FB6E0D7" w14:textId="77777777" w:rsidTr="006B3313">
        <w:tc>
          <w:tcPr>
            <w:tcW w:w="427" w:type="pct"/>
            <w:vAlign w:val="center"/>
          </w:tcPr>
          <w:p w14:paraId="0BD34294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楷体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938" w:type="pct"/>
            <w:vAlign w:val="center"/>
          </w:tcPr>
          <w:p w14:paraId="42ADDAF1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蒋国强</w:t>
            </w:r>
          </w:p>
        </w:tc>
        <w:tc>
          <w:tcPr>
            <w:tcW w:w="1026" w:type="pct"/>
            <w:vAlign w:val="center"/>
          </w:tcPr>
          <w:p w14:paraId="22B52BB7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东北大学</w:t>
            </w:r>
          </w:p>
        </w:tc>
        <w:tc>
          <w:tcPr>
            <w:tcW w:w="1610" w:type="pct"/>
            <w:vAlign w:val="center"/>
          </w:tcPr>
          <w:p w14:paraId="1B5ACEFE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“君子性格”对国际创业的影响机制——基于禾丰公司的案例研究</w:t>
            </w:r>
          </w:p>
        </w:tc>
        <w:tc>
          <w:tcPr>
            <w:tcW w:w="999" w:type="pct"/>
          </w:tcPr>
          <w:p w14:paraId="05C3B301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优秀奖</w:t>
            </w:r>
          </w:p>
        </w:tc>
      </w:tr>
      <w:tr w:rsidR="0057348E" w:rsidRPr="0057348E" w14:paraId="1F10AD3E" w14:textId="77777777" w:rsidTr="006B3313">
        <w:tc>
          <w:tcPr>
            <w:tcW w:w="427" w:type="pct"/>
            <w:vAlign w:val="center"/>
          </w:tcPr>
          <w:p w14:paraId="65DC69C6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楷体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938" w:type="pct"/>
            <w:vAlign w:val="center"/>
          </w:tcPr>
          <w:p w14:paraId="53D2D0AE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左月华、</w:t>
            </w:r>
            <w:r w:rsidRPr="0057348E">
              <w:rPr>
                <w:rFonts w:ascii="楷体" w:eastAsia="仿宋" w:hAnsi="楷体" w:cs="Times New Roman"/>
                <w:color w:val="000000"/>
                <w:sz w:val="24"/>
              </w:rPr>
              <w:t>赵哲</w:t>
            </w: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、</w:t>
            </w:r>
            <w:r w:rsidRPr="0057348E">
              <w:rPr>
                <w:rFonts w:ascii="楷体" w:eastAsia="仿宋" w:hAnsi="楷体" w:cs="Times New Roman"/>
                <w:color w:val="000000"/>
                <w:sz w:val="24"/>
              </w:rPr>
              <w:t>余梦颖</w:t>
            </w: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、</w:t>
            </w:r>
            <w:r w:rsidRPr="0057348E">
              <w:rPr>
                <w:rFonts w:ascii="楷体" w:eastAsia="仿宋" w:hAnsi="楷体" w:cs="Times New Roman"/>
                <w:color w:val="000000"/>
                <w:sz w:val="24"/>
              </w:rPr>
              <w:t>卢冠文</w:t>
            </w:r>
          </w:p>
        </w:tc>
        <w:tc>
          <w:tcPr>
            <w:tcW w:w="1026" w:type="pct"/>
            <w:vAlign w:val="center"/>
          </w:tcPr>
          <w:p w14:paraId="599C97CC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华中科技大学</w:t>
            </w:r>
          </w:p>
        </w:tc>
        <w:tc>
          <w:tcPr>
            <w:tcW w:w="1610" w:type="pct"/>
            <w:vAlign w:val="center"/>
          </w:tcPr>
          <w:p w14:paraId="67785F39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创新出海，成就全球电池王者——从创新视角，探究宁德时代“高质量走出去”之路</w:t>
            </w:r>
          </w:p>
        </w:tc>
        <w:tc>
          <w:tcPr>
            <w:tcW w:w="999" w:type="pct"/>
          </w:tcPr>
          <w:p w14:paraId="0FEA000D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优秀奖</w:t>
            </w:r>
          </w:p>
        </w:tc>
      </w:tr>
      <w:tr w:rsidR="0057348E" w:rsidRPr="0057348E" w14:paraId="6B537DDB" w14:textId="77777777" w:rsidTr="006B3313">
        <w:tc>
          <w:tcPr>
            <w:tcW w:w="427" w:type="pct"/>
            <w:vAlign w:val="center"/>
          </w:tcPr>
          <w:p w14:paraId="5DD2F80B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楷体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938" w:type="pct"/>
            <w:vAlign w:val="center"/>
          </w:tcPr>
          <w:p w14:paraId="018293A5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伞敬、</w:t>
            </w:r>
            <w:r w:rsidRPr="0057348E">
              <w:rPr>
                <w:rFonts w:ascii="楷体" w:eastAsia="仿宋" w:hAnsi="楷体" w:cs="Times New Roman"/>
                <w:color w:val="000000"/>
                <w:sz w:val="24"/>
              </w:rPr>
              <w:t>王震杰</w:t>
            </w: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、</w:t>
            </w:r>
            <w:r w:rsidRPr="0057348E">
              <w:rPr>
                <w:rFonts w:ascii="楷体" w:eastAsia="仿宋" w:hAnsi="楷体" w:cs="Times New Roman"/>
                <w:color w:val="000000"/>
                <w:sz w:val="24"/>
              </w:rPr>
              <w:t>王嘉尧</w:t>
            </w: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、</w:t>
            </w:r>
            <w:r w:rsidRPr="0057348E">
              <w:rPr>
                <w:rFonts w:ascii="楷体" w:eastAsia="仿宋" w:hAnsi="楷体" w:cs="Times New Roman"/>
                <w:color w:val="000000"/>
                <w:sz w:val="24"/>
              </w:rPr>
              <w:t>傅缨捷</w:t>
            </w:r>
          </w:p>
        </w:tc>
        <w:tc>
          <w:tcPr>
            <w:tcW w:w="1026" w:type="pct"/>
            <w:vAlign w:val="center"/>
          </w:tcPr>
          <w:p w14:paraId="0966C5A9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东北财经大学</w:t>
            </w:r>
          </w:p>
        </w:tc>
        <w:tc>
          <w:tcPr>
            <w:tcW w:w="1610" w:type="pct"/>
            <w:vAlign w:val="center"/>
          </w:tcPr>
          <w:p w14:paraId="46B99805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绿色发展，创新未来——</w:t>
            </w:r>
            <w:r w:rsidRPr="0057348E">
              <w:rPr>
                <w:rFonts w:ascii="Times New Roman" w:eastAsia="仿宋" w:hAnsi="Times New Roman" w:cs="Times New Roman"/>
                <w:color w:val="000000"/>
                <w:sz w:val="24"/>
              </w:rPr>
              <w:t>ESG</w:t>
            </w: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理念指导企业可持续发展的多案例研究</w:t>
            </w:r>
          </w:p>
        </w:tc>
        <w:tc>
          <w:tcPr>
            <w:tcW w:w="999" w:type="pct"/>
          </w:tcPr>
          <w:p w14:paraId="5909E2ED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优秀奖</w:t>
            </w:r>
          </w:p>
        </w:tc>
      </w:tr>
      <w:tr w:rsidR="0057348E" w:rsidRPr="0057348E" w14:paraId="7BB79C58" w14:textId="77777777" w:rsidTr="006B3313">
        <w:tc>
          <w:tcPr>
            <w:tcW w:w="427" w:type="pct"/>
            <w:vAlign w:val="center"/>
          </w:tcPr>
          <w:p w14:paraId="7D1019A4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楷体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938" w:type="pct"/>
            <w:vAlign w:val="center"/>
          </w:tcPr>
          <w:p w14:paraId="6DB495BF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郑燕婷</w:t>
            </w:r>
          </w:p>
        </w:tc>
        <w:tc>
          <w:tcPr>
            <w:tcW w:w="1026" w:type="pct"/>
            <w:vAlign w:val="center"/>
          </w:tcPr>
          <w:p w14:paraId="43E1B340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浙江财经大学</w:t>
            </w:r>
          </w:p>
        </w:tc>
        <w:tc>
          <w:tcPr>
            <w:tcW w:w="1610" w:type="pct"/>
            <w:vAlign w:val="center"/>
          </w:tcPr>
          <w:p w14:paraId="44A6899F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半导体企业“蛇吞象”跨国并购与产业整合——基于</w:t>
            </w:r>
            <w:proofErr w:type="gramStart"/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闻泰科技</w:t>
            </w:r>
            <w:proofErr w:type="gramEnd"/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与韦尔股份的案例研究</w:t>
            </w:r>
          </w:p>
        </w:tc>
        <w:tc>
          <w:tcPr>
            <w:tcW w:w="999" w:type="pct"/>
          </w:tcPr>
          <w:p w14:paraId="43FA7DC4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优秀奖</w:t>
            </w:r>
          </w:p>
        </w:tc>
      </w:tr>
      <w:tr w:rsidR="0057348E" w:rsidRPr="0057348E" w14:paraId="47C7421A" w14:textId="77777777" w:rsidTr="006B3313">
        <w:tc>
          <w:tcPr>
            <w:tcW w:w="427" w:type="pct"/>
            <w:vAlign w:val="center"/>
          </w:tcPr>
          <w:p w14:paraId="4DF5DB7F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楷体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938" w:type="pct"/>
            <w:vAlign w:val="center"/>
          </w:tcPr>
          <w:p w14:paraId="6BF276F8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proofErr w:type="gramStart"/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钟熙维</w:t>
            </w:r>
            <w:proofErr w:type="gramEnd"/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、翁钰开</w:t>
            </w:r>
          </w:p>
        </w:tc>
        <w:tc>
          <w:tcPr>
            <w:tcW w:w="1026" w:type="pct"/>
            <w:vAlign w:val="center"/>
          </w:tcPr>
          <w:p w14:paraId="4FCAEE25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华中科技大学</w:t>
            </w:r>
          </w:p>
        </w:tc>
        <w:tc>
          <w:tcPr>
            <w:tcW w:w="1610" w:type="pct"/>
            <w:vAlign w:val="center"/>
          </w:tcPr>
          <w:p w14:paraId="371EEA91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“融合”与“嵌入”：非正式制度视域下传音控股的非洲开拓之路</w:t>
            </w:r>
          </w:p>
        </w:tc>
        <w:tc>
          <w:tcPr>
            <w:tcW w:w="999" w:type="pct"/>
          </w:tcPr>
          <w:p w14:paraId="38199072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优秀奖</w:t>
            </w:r>
          </w:p>
        </w:tc>
      </w:tr>
      <w:tr w:rsidR="0057348E" w:rsidRPr="0057348E" w14:paraId="7F868B76" w14:textId="77777777" w:rsidTr="006B3313">
        <w:tc>
          <w:tcPr>
            <w:tcW w:w="427" w:type="pct"/>
            <w:vAlign w:val="center"/>
          </w:tcPr>
          <w:p w14:paraId="423FAD5F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楷体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938" w:type="pct"/>
            <w:vAlign w:val="center"/>
          </w:tcPr>
          <w:p w14:paraId="1FEAEBC2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proofErr w:type="gramStart"/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崔</w:t>
            </w:r>
            <w:proofErr w:type="gramEnd"/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春晓、</w:t>
            </w:r>
            <w:r w:rsidRPr="0057348E">
              <w:rPr>
                <w:rFonts w:ascii="楷体" w:eastAsia="仿宋" w:hAnsi="楷体" w:cs="Times New Roman"/>
                <w:color w:val="000000"/>
                <w:sz w:val="24"/>
              </w:rPr>
              <w:t>吴海婷</w:t>
            </w: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、</w:t>
            </w:r>
            <w:r w:rsidRPr="0057348E">
              <w:rPr>
                <w:rFonts w:ascii="楷体" w:eastAsia="仿宋" w:hAnsi="楷体" w:cs="Times New Roman"/>
                <w:color w:val="000000"/>
                <w:sz w:val="24"/>
              </w:rPr>
              <w:t>邢丽荣</w:t>
            </w:r>
          </w:p>
        </w:tc>
        <w:tc>
          <w:tcPr>
            <w:tcW w:w="1026" w:type="pct"/>
            <w:vAlign w:val="center"/>
          </w:tcPr>
          <w:p w14:paraId="12632794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山东理工大学</w:t>
            </w:r>
          </w:p>
        </w:tc>
        <w:tc>
          <w:tcPr>
            <w:tcW w:w="1610" w:type="pct"/>
            <w:vAlign w:val="center"/>
          </w:tcPr>
          <w:p w14:paraId="00F211CA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数字贸易壁垒、自主品牌建设与国际化战略的耦合——安</w:t>
            </w:r>
            <w:proofErr w:type="gramStart"/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克创新</w:t>
            </w:r>
            <w:proofErr w:type="gramEnd"/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自主品牌出海研究</w:t>
            </w:r>
          </w:p>
        </w:tc>
        <w:tc>
          <w:tcPr>
            <w:tcW w:w="999" w:type="pct"/>
          </w:tcPr>
          <w:p w14:paraId="61A12EA0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优秀奖</w:t>
            </w:r>
          </w:p>
        </w:tc>
      </w:tr>
      <w:tr w:rsidR="0057348E" w:rsidRPr="0057348E" w14:paraId="5AC00882" w14:textId="77777777" w:rsidTr="006B3313">
        <w:tc>
          <w:tcPr>
            <w:tcW w:w="427" w:type="pct"/>
            <w:vAlign w:val="center"/>
          </w:tcPr>
          <w:p w14:paraId="67A12347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楷体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938" w:type="pct"/>
            <w:vAlign w:val="center"/>
          </w:tcPr>
          <w:p w14:paraId="2BD34CE9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马敏慧、王伟、陈九亦、卢毅聪</w:t>
            </w:r>
          </w:p>
        </w:tc>
        <w:tc>
          <w:tcPr>
            <w:tcW w:w="1026" w:type="pct"/>
            <w:vAlign w:val="center"/>
          </w:tcPr>
          <w:p w14:paraId="643A529F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上海对外经贸大学</w:t>
            </w:r>
          </w:p>
        </w:tc>
        <w:tc>
          <w:tcPr>
            <w:tcW w:w="1610" w:type="pct"/>
            <w:vAlign w:val="center"/>
          </w:tcPr>
          <w:p w14:paraId="2C807EA5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高水平对外开放背景下企业国际化战略导向与创新发展——以“专精特新”企业</w:t>
            </w:r>
            <w:proofErr w:type="gramStart"/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影石创新</w:t>
            </w:r>
            <w:proofErr w:type="gramEnd"/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科技股份有限公司为例</w:t>
            </w:r>
          </w:p>
        </w:tc>
        <w:tc>
          <w:tcPr>
            <w:tcW w:w="999" w:type="pct"/>
          </w:tcPr>
          <w:p w14:paraId="58875476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优秀奖</w:t>
            </w:r>
          </w:p>
        </w:tc>
      </w:tr>
      <w:tr w:rsidR="0057348E" w:rsidRPr="0057348E" w14:paraId="7C664D6B" w14:textId="77777777" w:rsidTr="006B3313">
        <w:tc>
          <w:tcPr>
            <w:tcW w:w="427" w:type="pct"/>
            <w:vAlign w:val="center"/>
          </w:tcPr>
          <w:p w14:paraId="141354AC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楷体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938" w:type="pct"/>
            <w:vAlign w:val="center"/>
          </w:tcPr>
          <w:p w14:paraId="44A3FE1C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徐晗、</w:t>
            </w:r>
            <w:r w:rsidRPr="0057348E">
              <w:rPr>
                <w:rFonts w:ascii="楷体" w:eastAsia="仿宋" w:hAnsi="楷体" w:cs="Times New Roman"/>
                <w:color w:val="000000"/>
                <w:sz w:val="24"/>
              </w:rPr>
              <w:t>邵军</w:t>
            </w:r>
          </w:p>
        </w:tc>
        <w:tc>
          <w:tcPr>
            <w:tcW w:w="1026" w:type="pct"/>
            <w:vAlign w:val="center"/>
          </w:tcPr>
          <w:p w14:paraId="625857C7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东南大学</w:t>
            </w:r>
          </w:p>
        </w:tc>
        <w:tc>
          <w:tcPr>
            <w:tcW w:w="1610" w:type="pct"/>
            <w:vAlign w:val="center"/>
          </w:tcPr>
          <w:p w14:paraId="722C64CD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国际化破解产业困局，数字化赋能发展新篇——光明食品集团海外并购案例研究</w:t>
            </w:r>
          </w:p>
        </w:tc>
        <w:tc>
          <w:tcPr>
            <w:tcW w:w="999" w:type="pct"/>
          </w:tcPr>
          <w:p w14:paraId="2C2401D0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优秀奖</w:t>
            </w:r>
          </w:p>
        </w:tc>
      </w:tr>
      <w:tr w:rsidR="0057348E" w:rsidRPr="0057348E" w14:paraId="27252800" w14:textId="77777777" w:rsidTr="006B3313">
        <w:tc>
          <w:tcPr>
            <w:tcW w:w="427" w:type="pct"/>
            <w:vAlign w:val="center"/>
          </w:tcPr>
          <w:p w14:paraId="7BB4FF4C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楷体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938" w:type="pct"/>
            <w:vAlign w:val="center"/>
          </w:tcPr>
          <w:p w14:paraId="69B30982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proofErr w:type="gramStart"/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鲜佳雨</w:t>
            </w:r>
            <w:proofErr w:type="gramEnd"/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、郑薛阳、温晓妮</w:t>
            </w:r>
          </w:p>
        </w:tc>
        <w:tc>
          <w:tcPr>
            <w:tcW w:w="1026" w:type="pct"/>
            <w:vAlign w:val="center"/>
          </w:tcPr>
          <w:p w14:paraId="1480A6A8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首都师范大学</w:t>
            </w:r>
          </w:p>
        </w:tc>
        <w:tc>
          <w:tcPr>
            <w:tcW w:w="1610" w:type="pct"/>
            <w:vAlign w:val="center"/>
          </w:tcPr>
          <w:p w14:paraId="26863A1F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如何运用母国文化定位战略助推中国品牌国际</w:t>
            </w: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lastRenderedPageBreak/>
              <w:t>化？——以花西子为例</w:t>
            </w:r>
          </w:p>
        </w:tc>
        <w:tc>
          <w:tcPr>
            <w:tcW w:w="999" w:type="pct"/>
          </w:tcPr>
          <w:p w14:paraId="06708EDB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lastRenderedPageBreak/>
              <w:t>优秀奖</w:t>
            </w:r>
          </w:p>
        </w:tc>
      </w:tr>
      <w:tr w:rsidR="0057348E" w:rsidRPr="0057348E" w14:paraId="091CD6D9" w14:textId="77777777" w:rsidTr="006B3313">
        <w:tc>
          <w:tcPr>
            <w:tcW w:w="427" w:type="pct"/>
            <w:vAlign w:val="center"/>
          </w:tcPr>
          <w:p w14:paraId="577C4391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楷体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938" w:type="pct"/>
            <w:vAlign w:val="center"/>
          </w:tcPr>
          <w:p w14:paraId="5538FB06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林川、</w:t>
            </w:r>
            <w:r w:rsidRPr="0057348E">
              <w:rPr>
                <w:rFonts w:ascii="楷体" w:eastAsia="仿宋" w:hAnsi="楷体" w:cs="Times New Roman"/>
                <w:color w:val="000000"/>
                <w:sz w:val="24"/>
              </w:rPr>
              <w:t>刘沛磊</w:t>
            </w: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、</w:t>
            </w:r>
            <w:r w:rsidRPr="0057348E">
              <w:rPr>
                <w:rFonts w:ascii="楷体" w:eastAsia="仿宋" w:hAnsi="楷体" w:cs="Times New Roman"/>
                <w:color w:val="000000"/>
                <w:sz w:val="24"/>
              </w:rPr>
              <w:t>杜炫宇</w:t>
            </w: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、</w:t>
            </w:r>
            <w:r w:rsidRPr="0057348E">
              <w:rPr>
                <w:rFonts w:ascii="楷体" w:eastAsia="仿宋" w:hAnsi="楷体" w:cs="Times New Roman"/>
                <w:color w:val="000000"/>
                <w:sz w:val="24"/>
              </w:rPr>
              <w:t>李凯</w:t>
            </w:r>
            <w:proofErr w:type="gramStart"/>
            <w:r w:rsidRPr="0057348E">
              <w:rPr>
                <w:rFonts w:ascii="楷体" w:eastAsia="仿宋" w:hAnsi="楷体" w:cs="Times New Roman"/>
                <w:color w:val="000000"/>
                <w:sz w:val="24"/>
              </w:rPr>
              <w:t>怡</w:t>
            </w:r>
            <w:proofErr w:type="gramEnd"/>
          </w:p>
        </w:tc>
        <w:tc>
          <w:tcPr>
            <w:tcW w:w="1026" w:type="pct"/>
            <w:vAlign w:val="center"/>
          </w:tcPr>
          <w:p w14:paraId="0602FDDC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四川外国语大学</w:t>
            </w:r>
          </w:p>
        </w:tc>
        <w:tc>
          <w:tcPr>
            <w:tcW w:w="1610" w:type="pct"/>
            <w:vAlign w:val="center"/>
          </w:tcPr>
          <w:p w14:paraId="3BD18AE2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楷体" w:eastAsia="仿宋" w:hAnsi="楷体" w:cs="Times New Roman" w:hint="eastAsia"/>
                <w:color w:val="000000"/>
                <w:sz w:val="24"/>
              </w:rPr>
              <w:t>外资股东退出威胁推动企业数字化转型的动因和路径研究——基于外资持股公司的多案例分析</w:t>
            </w:r>
          </w:p>
        </w:tc>
        <w:tc>
          <w:tcPr>
            <w:tcW w:w="999" w:type="pct"/>
          </w:tcPr>
          <w:p w14:paraId="70C9CF26" w14:textId="77777777" w:rsidR="0057348E" w:rsidRPr="0057348E" w:rsidRDefault="0057348E" w:rsidP="0057348E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57348E">
              <w:rPr>
                <w:rFonts w:ascii="Times New Roman" w:eastAsia="仿宋" w:hAnsi="Times New Roman" w:cs="Times New Roman" w:hint="eastAsia"/>
                <w:sz w:val="24"/>
              </w:rPr>
              <w:t>优秀奖</w:t>
            </w:r>
          </w:p>
        </w:tc>
      </w:tr>
    </w:tbl>
    <w:p w14:paraId="121C7FEC" w14:textId="77777777" w:rsidR="00C36649" w:rsidRPr="0057348E" w:rsidRDefault="00C36649" w:rsidP="00F34EFB">
      <w:pPr>
        <w:rPr>
          <w:rFonts w:ascii="仿宋" w:eastAsia="仿宋" w:hAnsi="仿宋"/>
        </w:rPr>
      </w:pPr>
    </w:p>
    <w:sectPr w:rsidR="00C36649" w:rsidRPr="00573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6EB84" w14:textId="77777777" w:rsidR="00933D2D" w:rsidRDefault="00933D2D" w:rsidP="00F6570F">
      <w:r>
        <w:separator/>
      </w:r>
    </w:p>
  </w:endnote>
  <w:endnote w:type="continuationSeparator" w:id="0">
    <w:p w14:paraId="01BB8A36" w14:textId="77777777" w:rsidR="00933D2D" w:rsidRDefault="00933D2D" w:rsidP="00F6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3DB2D" w14:textId="77777777" w:rsidR="00933D2D" w:rsidRDefault="00933D2D" w:rsidP="00F6570F">
      <w:r>
        <w:separator/>
      </w:r>
    </w:p>
  </w:footnote>
  <w:footnote w:type="continuationSeparator" w:id="0">
    <w:p w14:paraId="666B64FF" w14:textId="77777777" w:rsidR="00933D2D" w:rsidRDefault="00933D2D" w:rsidP="00F65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g3NGNmMWM3OWY4N2EwMjBmODBhMGI5ZGI1M2M1MGQifQ=="/>
  </w:docVars>
  <w:rsids>
    <w:rsidRoot w:val="00C36649"/>
    <w:rsid w:val="0057348E"/>
    <w:rsid w:val="00933D2D"/>
    <w:rsid w:val="00C36649"/>
    <w:rsid w:val="00F34EFB"/>
    <w:rsid w:val="00F6570F"/>
    <w:rsid w:val="3AE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2E63C0"/>
  <w15:docId w15:val="{6BBE024C-AAD2-4ADE-8305-4FAE3461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网格型3"/>
    <w:basedOn w:val="a1"/>
    <w:next w:val="a3"/>
    <w:uiPriority w:val="39"/>
    <w:rsid w:val="0057348E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573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3"/>
    <w:uiPriority w:val="39"/>
    <w:rsid w:val="0057348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65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6570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F65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6570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18323</dc:creator>
  <cp:lastModifiedBy>lenovo</cp:lastModifiedBy>
  <cp:revision>3</cp:revision>
  <dcterms:created xsi:type="dcterms:W3CDTF">2023-06-21T03:16:00Z</dcterms:created>
  <dcterms:modified xsi:type="dcterms:W3CDTF">2023-06-21T06:03:00Z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E1646706F29A4BCD828E2F357213A573_12</vt:lpwstr>
  </property>
</Properties>
</file>