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342B" w14:textId="6A24B7C5" w:rsidR="001D3CDE" w:rsidRDefault="001D3CDE" w:rsidP="001D3CDE">
      <w:pPr>
        <w:widowControl/>
        <w:shd w:val="clear" w:color="auto" w:fill="FFFFFF"/>
        <w:spacing w:line="380" w:lineRule="exact"/>
        <w:jc w:val="left"/>
        <w:rPr>
          <w:rFonts w:ascii="Times New Roman" w:eastAsia="仿宋" w:hAnsi="Times New Roman" w:cs="Times New Roman"/>
          <w:b/>
          <w:color w:val="474747"/>
          <w:kern w:val="0"/>
          <w:sz w:val="24"/>
        </w:rPr>
      </w:pPr>
      <w:bookmarkStart w:id="0" w:name="_GoBack"/>
      <w:bookmarkEnd w:id="0"/>
      <w:r w:rsidRPr="005F516C">
        <w:rPr>
          <w:rFonts w:ascii="Times New Roman" w:eastAsia="宋体" w:hAnsi="Times New Roman" w:cs="Times New Roman"/>
          <w:b/>
          <w:sz w:val="24"/>
        </w:rPr>
        <w:t>附录</w:t>
      </w:r>
      <w:r w:rsidRPr="005F516C">
        <w:rPr>
          <w:rFonts w:ascii="Times New Roman" w:eastAsia="宋体" w:hAnsi="Times New Roman" w:cs="Times New Roman"/>
          <w:b/>
          <w:sz w:val="24"/>
        </w:rPr>
        <w:t>1</w:t>
      </w:r>
    </w:p>
    <w:p w14:paraId="0C31E807" w14:textId="0ED7EA96" w:rsidR="005F516C" w:rsidRPr="005F516C" w:rsidRDefault="005F516C" w:rsidP="005F516C">
      <w:pPr>
        <w:widowControl/>
        <w:shd w:val="clear" w:color="auto" w:fill="FFFFFF"/>
        <w:spacing w:line="380" w:lineRule="exact"/>
        <w:jc w:val="center"/>
        <w:rPr>
          <w:rFonts w:ascii="Times New Roman" w:eastAsia="仿宋" w:hAnsi="Times New Roman" w:cs="Times New Roman"/>
          <w:b/>
          <w:color w:val="474747"/>
          <w:kern w:val="0"/>
          <w:sz w:val="24"/>
        </w:rPr>
      </w:pPr>
      <w:r w:rsidRPr="005F516C">
        <w:rPr>
          <w:rFonts w:ascii="Times New Roman" w:eastAsia="仿宋" w:hAnsi="Times New Roman" w:cs="Times New Roman" w:hint="eastAsia"/>
          <w:b/>
          <w:color w:val="474747"/>
          <w:kern w:val="0"/>
          <w:sz w:val="24"/>
        </w:rPr>
        <w:t>第</w:t>
      </w:r>
      <w:r w:rsidR="0056604F">
        <w:rPr>
          <w:rFonts w:ascii="Times New Roman" w:eastAsia="仿宋" w:hAnsi="Times New Roman" w:cs="Times New Roman" w:hint="eastAsia"/>
          <w:b/>
          <w:color w:val="474747"/>
          <w:kern w:val="0"/>
          <w:sz w:val="24"/>
        </w:rPr>
        <w:t>四</w:t>
      </w:r>
      <w:r w:rsidRPr="005F516C">
        <w:rPr>
          <w:rFonts w:ascii="Times New Roman" w:eastAsia="仿宋" w:hAnsi="Times New Roman" w:cs="Times New Roman" w:hint="eastAsia"/>
          <w:b/>
          <w:color w:val="474747"/>
          <w:kern w:val="0"/>
          <w:sz w:val="24"/>
        </w:rPr>
        <w:t>届</w:t>
      </w:r>
      <w:r w:rsidRPr="005F516C">
        <w:rPr>
          <w:rFonts w:ascii="Times New Roman" w:eastAsia="仿宋" w:hAnsi="Times New Roman" w:cs="Times New Roman"/>
          <w:b/>
          <w:color w:val="474747"/>
          <w:kern w:val="0"/>
          <w:sz w:val="24"/>
        </w:rPr>
        <w:t>国际商务专业学位研究生案例竞赛</w:t>
      </w:r>
    </w:p>
    <w:p w14:paraId="719EFD5C" w14:textId="77777777" w:rsidR="005F516C" w:rsidRPr="005F516C" w:rsidRDefault="005F516C" w:rsidP="005F516C">
      <w:pPr>
        <w:spacing w:line="480" w:lineRule="auto"/>
        <w:jc w:val="center"/>
        <w:rPr>
          <w:rFonts w:ascii="黑体" w:eastAsia="黑体" w:hAnsi="黑体" w:cs="Times New Roman"/>
          <w:b/>
          <w:color w:val="C00000"/>
          <w:sz w:val="30"/>
          <w:szCs w:val="30"/>
        </w:rPr>
      </w:pPr>
      <w:r w:rsidRPr="005F516C">
        <w:rPr>
          <w:rFonts w:ascii="黑体" w:eastAsia="黑体" w:hAnsi="黑体" w:cs="Times New Roman" w:hint="eastAsia"/>
          <w:b/>
          <w:color w:val="C00000"/>
          <w:sz w:val="30"/>
          <w:szCs w:val="30"/>
        </w:rPr>
        <w:t>教 学 型 案 例 评 审 结 果</w:t>
      </w:r>
    </w:p>
    <w:tbl>
      <w:tblPr>
        <w:tblStyle w:val="7"/>
        <w:tblW w:w="4867" w:type="pct"/>
        <w:tblInd w:w="113" w:type="dxa"/>
        <w:tblLook w:val="04A0" w:firstRow="1" w:lastRow="0" w:firstColumn="1" w:lastColumn="0" w:noHBand="0" w:noVBand="1"/>
      </w:tblPr>
      <w:tblGrid>
        <w:gridCol w:w="684"/>
        <w:gridCol w:w="1528"/>
        <w:gridCol w:w="1646"/>
        <w:gridCol w:w="2760"/>
        <w:gridCol w:w="1457"/>
      </w:tblGrid>
      <w:tr w:rsidR="005F516C" w:rsidRPr="005F516C" w14:paraId="0224A0D0" w14:textId="77777777" w:rsidTr="00A0060A">
        <w:tc>
          <w:tcPr>
            <w:tcW w:w="424" w:type="pct"/>
            <w:vAlign w:val="center"/>
          </w:tcPr>
          <w:p w14:paraId="7B6A93E2" w14:textId="77777777" w:rsidR="005F516C" w:rsidRPr="005F516C" w:rsidRDefault="005F516C" w:rsidP="005F516C">
            <w:pPr>
              <w:spacing w:line="380" w:lineRule="exact"/>
              <w:jc w:val="center"/>
              <w:rPr>
                <w:rFonts w:ascii="宋体" w:eastAsia="宋体" w:hAnsi="宋体" w:cs="Times New Roman"/>
                <w:sz w:val="24"/>
              </w:rPr>
            </w:pPr>
            <w:r w:rsidRPr="005F516C">
              <w:rPr>
                <w:rFonts w:ascii="宋体" w:eastAsia="宋体" w:hAnsi="宋体" w:cs="Times New Roman" w:hint="eastAsia"/>
                <w:sz w:val="24"/>
              </w:rPr>
              <w:t>序号</w:t>
            </w:r>
          </w:p>
        </w:tc>
        <w:tc>
          <w:tcPr>
            <w:tcW w:w="946" w:type="pct"/>
            <w:vAlign w:val="center"/>
          </w:tcPr>
          <w:p w14:paraId="42B832DF" w14:textId="77777777" w:rsidR="005F516C" w:rsidRPr="005F516C" w:rsidRDefault="005F516C" w:rsidP="005F516C">
            <w:pPr>
              <w:spacing w:line="380" w:lineRule="exact"/>
              <w:jc w:val="center"/>
              <w:rPr>
                <w:rFonts w:ascii="宋体" w:eastAsia="宋体" w:hAnsi="宋体" w:cs="Times New Roman"/>
                <w:sz w:val="24"/>
              </w:rPr>
            </w:pPr>
            <w:r w:rsidRPr="005F516C">
              <w:rPr>
                <w:rFonts w:ascii="宋体" w:eastAsia="宋体" w:hAnsi="宋体" w:cs="Times New Roman" w:hint="eastAsia"/>
                <w:sz w:val="24"/>
              </w:rPr>
              <w:t>作者</w:t>
            </w:r>
          </w:p>
        </w:tc>
        <w:tc>
          <w:tcPr>
            <w:tcW w:w="1019" w:type="pct"/>
            <w:vAlign w:val="center"/>
          </w:tcPr>
          <w:p w14:paraId="2F8472E6" w14:textId="77777777" w:rsidR="005F516C" w:rsidRPr="005F516C" w:rsidRDefault="005F516C" w:rsidP="005F516C">
            <w:pPr>
              <w:spacing w:line="380" w:lineRule="exact"/>
              <w:jc w:val="center"/>
              <w:rPr>
                <w:rFonts w:ascii="宋体" w:eastAsia="宋体" w:hAnsi="宋体" w:cs="Times New Roman"/>
                <w:sz w:val="24"/>
              </w:rPr>
            </w:pPr>
            <w:r w:rsidRPr="005F516C">
              <w:rPr>
                <w:rFonts w:ascii="宋体" w:eastAsia="宋体" w:hAnsi="宋体" w:cs="Times New Roman" w:hint="eastAsia"/>
                <w:sz w:val="24"/>
              </w:rPr>
              <w:t>第一作者单位</w:t>
            </w:r>
          </w:p>
        </w:tc>
        <w:tc>
          <w:tcPr>
            <w:tcW w:w="1709" w:type="pct"/>
            <w:vAlign w:val="center"/>
          </w:tcPr>
          <w:p w14:paraId="0738ABE3" w14:textId="77777777" w:rsidR="005F516C" w:rsidRPr="005F516C" w:rsidRDefault="005F516C" w:rsidP="005F516C">
            <w:pPr>
              <w:spacing w:line="380" w:lineRule="exact"/>
              <w:jc w:val="center"/>
              <w:rPr>
                <w:rFonts w:ascii="宋体" w:eastAsia="宋体" w:hAnsi="宋体" w:cs="Times New Roman"/>
                <w:sz w:val="24"/>
              </w:rPr>
            </w:pPr>
            <w:r w:rsidRPr="005F516C">
              <w:rPr>
                <w:rFonts w:ascii="宋体" w:eastAsia="宋体" w:hAnsi="宋体" w:cs="Times New Roman" w:hint="eastAsia"/>
                <w:sz w:val="24"/>
              </w:rPr>
              <w:t>案例名称</w:t>
            </w:r>
          </w:p>
        </w:tc>
        <w:tc>
          <w:tcPr>
            <w:tcW w:w="902" w:type="pct"/>
            <w:vAlign w:val="center"/>
          </w:tcPr>
          <w:p w14:paraId="2426DE23" w14:textId="6740CD44" w:rsidR="005F516C" w:rsidRPr="005F516C" w:rsidRDefault="005F516C" w:rsidP="005F516C">
            <w:pPr>
              <w:spacing w:line="380" w:lineRule="exact"/>
              <w:jc w:val="center"/>
              <w:rPr>
                <w:rFonts w:ascii="宋体" w:eastAsia="宋体" w:hAnsi="宋体" w:cs="Times New Roman"/>
                <w:sz w:val="24"/>
              </w:rPr>
            </w:pPr>
            <w:r w:rsidRPr="005F516C">
              <w:rPr>
                <w:rFonts w:ascii="宋体" w:eastAsia="宋体" w:hAnsi="宋体" w:cs="Times New Roman" w:hint="eastAsia"/>
                <w:sz w:val="24"/>
              </w:rPr>
              <w:t>奖项等级</w:t>
            </w:r>
          </w:p>
        </w:tc>
      </w:tr>
      <w:tr w:rsidR="005F516C" w:rsidRPr="005F516C" w14:paraId="7959350A" w14:textId="77777777" w:rsidTr="00A0060A">
        <w:tc>
          <w:tcPr>
            <w:tcW w:w="424" w:type="pct"/>
            <w:vAlign w:val="center"/>
          </w:tcPr>
          <w:p w14:paraId="5239F299"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hint="eastAsia"/>
                <w:sz w:val="24"/>
              </w:rPr>
              <w:t>1</w:t>
            </w:r>
          </w:p>
        </w:tc>
        <w:tc>
          <w:tcPr>
            <w:tcW w:w="946" w:type="pct"/>
            <w:vAlign w:val="center"/>
          </w:tcPr>
          <w:p w14:paraId="141CC9C7" w14:textId="7AA2DB69"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潘钢健</w:t>
            </w:r>
            <w:r w:rsidR="005F516C" w:rsidRPr="005F516C">
              <w:rPr>
                <w:rFonts w:ascii="Times New Roman" w:eastAsia="仿宋" w:hAnsi="Times New Roman" w:cs="Times New Roman" w:hint="eastAsia"/>
                <w:sz w:val="24"/>
              </w:rPr>
              <w:t>等</w:t>
            </w:r>
          </w:p>
        </w:tc>
        <w:tc>
          <w:tcPr>
            <w:tcW w:w="1019" w:type="pct"/>
            <w:vAlign w:val="center"/>
          </w:tcPr>
          <w:p w14:paraId="2F759AE1" w14:textId="2181185B"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浙江大学</w:t>
            </w:r>
          </w:p>
        </w:tc>
        <w:tc>
          <w:tcPr>
            <w:tcW w:w="1709" w:type="pct"/>
            <w:vAlign w:val="center"/>
          </w:tcPr>
          <w:p w14:paraId="4DC37D6F" w14:textId="1EE9EE8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入驻淘工厂：一帆的数字化转型之路</w:t>
            </w:r>
          </w:p>
        </w:tc>
        <w:tc>
          <w:tcPr>
            <w:tcW w:w="902" w:type="pct"/>
            <w:vAlign w:val="center"/>
          </w:tcPr>
          <w:p w14:paraId="5FAFE10A"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一等奖</w:t>
            </w:r>
          </w:p>
        </w:tc>
      </w:tr>
      <w:tr w:rsidR="005F516C" w:rsidRPr="005F516C" w14:paraId="3A45C806" w14:textId="77777777" w:rsidTr="00A0060A">
        <w:tc>
          <w:tcPr>
            <w:tcW w:w="424" w:type="pct"/>
            <w:vAlign w:val="center"/>
          </w:tcPr>
          <w:p w14:paraId="6E54BCDD" w14:textId="77777777" w:rsidR="005F516C" w:rsidRPr="005F516C" w:rsidRDefault="005F516C" w:rsidP="005F516C">
            <w:pPr>
              <w:spacing w:line="380" w:lineRule="exact"/>
              <w:jc w:val="center"/>
              <w:rPr>
                <w:rFonts w:ascii="Times New Roman" w:eastAsia="等线" w:hAnsi="Times New Roman" w:cs="Times New Roman"/>
                <w:sz w:val="24"/>
              </w:rPr>
            </w:pPr>
            <w:r w:rsidRPr="005F516C">
              <w:rPr>
                <w:rFonts w:ascii="Times New Roman" w:eastAsia="等线" w:hAnsi="Times New Roman" w:cs="Times New Roman" w:hint="eastAsia"/>
                <w:sz w:val="24"/>
              </w:rPr>
              <w:t>2</w:t>
            </w:r>
          </w:p>
        </w:tc>
        <w:tc>
          <w:tcPr>
            <w:tcW w:w="946" w:type="pct"/>
            <w:vAlign w:val="center"/>
          </w:tcPr>
          <w:p w14:paraId="43DE4A6B" w14:textId="0AFB96BB"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张陈宇</w:t>
            </w:r>
            <w:r w:rsidR="005F516C" w:rsidRPr="005F516C">
              <w:rPr>
                <w:rFonts w:ascii="Times New Roman" w:eastAsia="仿宋" w:hAnsi="Times New Roman" w:cs="Times New Roman" w:hint="eastAsia"/>
                <w:sz w:val="24"/>
              </w:rPr>
              <w:t>等</w:t>
            </w:r>
          </w:p>
        </w:tc>
        <w:tc>
          <w:tcPr>
            <w:tcW w:w="1019" w:type="pct"/>
            <w:vAlign w:val="center"/>
          </w:tcPr>
          <w:p w14:paraId="41D9C682" w14:textId="70D2310A"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浙江</w:t>
            </w:r>
            <w:r w:rsidR="0056604F">
              <w:rPr>
                <w:rFonts w:ascii="Times New Roman" w:eastAsia="仿宋" w:hAnsi="Times New Roman" w:cs="Times New Roman" w:hint="eastAsia"/>
                <w:sz w:val="24"/>
              </w:rPr>
              <w:t>工业</w:t>
            </w:r>
            <w:r w:rsidRPr="005F516C">
              <w:rPr>
                <w:rFonts w:ascii="Times New Roman" w:eastAsia="仿宋" w:hAnsi="Times New Roman" w:cs="Times New Roman" w:hint="eastAsia"/>
                <w:sz w:val="24"/>
              </w:rPr>
              <w:t>大学</w:t>
            </w:r>
          </w:p>
        </w:tc>
        <w:tc>
          <w:tcPr>
            <w:tcW w:w="1709" w:type="pct"/>
            <w:vAlign w:val="center"/>
          </w:tcPr>
          <w:p w14:paraId="5AA148AF" w14:textId="3A695862"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标准为钥，链通全球：趣链科技引领数字贸易新蓝海</w:t>
            </w:r>
          </w:p>
        </w:tc>
        <w:tc>
          <w:tcPr>
            <w:tcW w:w="902" w:type="pct"/>
            <w:vAlign w:val="center"/>
          </w:tcPr>
          <w:p w14:paraId="786E4B25"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一等奖</w:t>
            </w:r>
          </w:p>
        </w:tc>
      </w:tr>
      <w:tr w:rsidR="005F516C" w:rsidRPr="005F516C" w14:paraId="6F7306D7" w14:textId="77777777" w:rsidTr="00A0060A">
        <w:tc>
          <w:tcPr>
            <w:tcW w:w="424" w:type="pct"/>
            <w:vAlign w:val="center"/>
          </w:tcPr>
          <w:p w14:paraId="22175224"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3</w:t>
            </w:r>
          </w:p>
        </w:tc>
        <w:tc>
          <w:tcPr>
            <w:tcW w:w="946" w:type="pct"/>
            <w:vAlign w:val="center"/>
          </w:tcPr>
          <w:p w14:paraId="73B6FF40" w14:textId="45F7F978"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易靖韬</w:t>
            </w:r>
            <w:r w:rsidR="005F516C" w:rsidRPr="005F516C">
              <w:rPr>
                <w:rFonts w:ascii="Times New Roman" w:eastAsia="仿宋" w:hAnsi="Times New Roman" w:cs="Times New Roman" w:hint="eastAsia"/>
                <w:sz w:val="24"/>
              </w:rPr>
              <w:t>等</w:t>
            </w:r>
          </w:p>
        </w:tc>
        <w:tc>
          <w:tcPr>
            <w:tcW w:w="1019" w:type="pct"/>
            <w:vAlign w:val="center"/>
          </w:tcPr>
          <w:p w14:paraId="4E6B21BA" w14:textId="534DEC4C"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中国人民</w:t>
            </w:r>
            <w:r w:rsidR="005F516C" w:rsidRPr="005F516C">
              <w:rPr>
                <w:rFonts w:ascii="Times New Roman" w:eastAsia="仿宋" w:hAnsi="Times New Roman" w:cs="Times New Roman" w:hint="eastAsia"/>
                <w:sz w:val="24"/>
              </w:rPr>
              <w:t>大学</w:t>
            </w:r>
          </w:p>
        </w:tc>
        <w:tc>
          <w:tcPr>
            <w:tcW w:w="1709" w:type="pct"/>
            <w:vAlign w:val="center"/>
          </w:tcPr>
          <w:p w14:paraId="7EF9B090" w14:textId="489E221D"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“逆”中求“变”，方成大“器”——固德威全球智慧能源生态布局之道</w:t>
            </w:r>
          </w:p>
        </w:tc>
        <w:tc>
          <w:tcPr>
            <w:tcW w:w="902" w:type="pct"/>
            <w:vAlign w:val="center"/>
          </w:tcPr>
          <w:p w14:paraId="4BF775E7"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一等奖</w:t>
            </w:r>
          </w:p>
        </w:tc>
      </w:tr>
      <w:tr w:rsidR="005F516C" w:rsidRPr="005F516C" w14:paraId="3D73BEF8" w14:textId="77777777" w:rsidTr="00A0060A">
        <w:tc>
          <w:tcPr>
            <w:tcW w:w="424" w:type="pct"/>
            <w:vAlign w:val="center"/>
          </w:tcPr>
          <w:p w14:paraId="2ADA63D6"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4</w:t>
            </w:r>
          </w:p>
        </w:tc>
        <w:tc>
          <w:tcPr>
            <w:tcW w:w="946" w:type="pct"/>
            <w:vAlign w:val="center"/>
          </w:tcPr>
          <w:p w14:paraId="1734DACB" w14:textId="64B5B33D"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张洪胜</w:t>
            </w:r>
            <w:r w:rsidR="005F516C" w:rsidRPr="005F516C">
              <w:rPr>
                <w:rFonts w:ascii="Times New Roman" w:eastAsia="仿宋" w:hAnsi="Times New Roman" w:cs="Times New Roman" w:hint="eastAsia"/>
                <w:sz w:val="24"/>
              </w:rPr>
              <w:t>等</w:t>
            </w:r>
          </w:p>
        </w:tc>
        <w:tc>
          <w:tcPr>
            <w:tcW w:w="1019" w:type="pct"/>
            <w:vAlign w:val="center"/>
          </w:tcPr>
          <w:p w14:paraId="61BA4D40" w14:textId="1CF82858"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浙江</w:t>
            </w:r>
            <w:r w:rsidR="005F516C" w:rsidRPr="005F516C">
              <w:rPr>
                <w:rFonts w:ascii="Times New Roman" w:eastAsia="仿宋" w:hAnsi="Times New Roman" w:cs="Times New Roman" w:hint="eastAsia"/>
                <w:sz w:val="24"/>
              </w:rPr>
              <w:t>大学</w:t>
            </w:r>
          </w:p>
        </w:tc>
        <w:tc>
          <w:tcPr>
            <w:tcW w:w="1709" w:type="pct"/>
            <w:vAlign w:val="center"/>
          </w:tcPr>
          <w:p w14:paraId="4332703C" w14:textId="593500E6"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十年长跑召唤杭州第七龙，灵伴科技铸就东方标准</w:t>
            </w:r>
          </w:p>
        </w:tc>
        <w:tc>
          <w:tcPr>
            <w:tcW w:w="902" w:type="pct"/>
            <w:vAlign w:val="center"/>
          </w:tcPr>
          <w:p w14:paraId="01087B6D"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二等奖</w:t>
            </w:r>
          </w:p>
        </w:tc>
      </w:tr>
      <w:tr w:rsidR="005F516C" w:rsidRPr="005F516C" w14:paraId="6D7F2572" w14:textId="77777777" w:rsidTr="00A0060A">
        <w:tc>
          <w:tcPr>
            <w:tcW w:w="424" w:type="pct"/>
            <w:vAlign w:val="center"/>
          </w:tcPr>
          <w:p w14:paraId="1C71F6AE"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5</w:t>
            </w:r>
          </w:p>
        </w:tc>
        <w:tc>
          <w:tcPr>
            <w:tcW w:w="946" w:type="pct"/>
            <w:vAlign w:val="center"/>
          </w:tcPr>
          <w:p w14:paraId="5B113432" w14:textId="3A460F1D"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魏佳</w:t>
            </w:r>
            <w:r w:rsidR="005F516C" w:rsidRPr="005F516C">
              <w:rPr>
                <w:rFonts w:ascii="Times New Roman" w:eastAsia="仿宋" w:hAnsi="Times New Roman" w:cs="Times New Roman" w:hint="eastAsia"/>
                <w:sz w:val="24"/>
              </w:rPr>
              <w:t>等</w:t>
            </w:r>
          </w:p>
        </w:tc>
        <w:tc>
          <w:tcPr>
            <w:tcW w:w="1019" w:type="pct"/>
            <w:vAlign w:val="center"/>
          </w:tcPr>
          <w:p w14:paraId="789FEA6D" w14:textId="6820D793"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西安交通大学</w:t>
            </w:r>
          </w:p>
        </w:tc>
        <w:tc>
          <w:tcPr>
            <w:tcW w:w="1709" w:type="pct"/>
            <w:vAlign w:val="center"/>
          </w:tcPr>
          <w:p w14:paraId="29F14D03" w14:textId="47160C9D"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欧卡智舶：智能船舶护绿水，数字舵手闯全球</w:t>
            </w:r>
          </w:p>
        </w:tc>
        <w:tc>
          <w:tcPr>
            <w:tcW w:w="902" w:type="pct"/>
            <w:vAlign w:val="center"/>
          </w:tcPr>
          <w:p w14:paraId="292437D8"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二等奖</w:t>
            </w:r>
          </w:p>
        </w:tc>
      </w:tr>
      <w:tr w:rsidR="005F516C" w:rsidRPr="005F516C" w14:paraId="679F15A0" w14:textId="77777777" w:rsidTr="00A0060A">
        <w:tc>
          <w:tcPr>
            <w:tcW w:w="424" w:type="pct"/>
            <w:vAlign w:val="center"/>
          </w:tcPr>
          <w:p w14:paraId="41CC674C"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6</w:t>
            </w:r>
          </w:p>
        </w:tc>
        <w:tc>
          <w:tcPr>
            <w:tcW w:w="946" w:type="pct"/>
            <w:vAlign w:val="center"/>
          </w:tcPr>
          <w:p w14:paraId="59A3A334" w14:textId="3DA9CCA5"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张晓涛</w:t>
            </w:r>
            <w:r w:rsidR="005F516C" w:rsidRPr="005F516C">
              <w:rPr>
                <w:rFonts w:ascii="Times New Roman" w:eastAsia="仿宋" w:hAnsi="Times New Roman" w:cs="Times New Roman" w:hint="eastAsia"/>
                <w:sz w:val="24"/>
              </w:rPr>
              <w:t>等</w:t>
            </w:r>
          </w:p>
        </w:tc>
        <w:tc>
          <w:tcPr>
            <w:tcW w:w="1019" w:type="pct"/>
            <w:vAlign w:val="center"/>
          </w:tcPr>
          <w:p w14:paraId="75B8DE80" w14:textId="403B0858"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中央财经大学</w:t>
            </w:r>
          </w:p>
        </w:tc>
        <w:tc>
          <w:tcPr>
            <w:tcW w:w="1709" w:type="pct"/>
            <w:vAlign w:val="center"/>
          </w:tcPr>
          <w:p w14:paraId="503CC1D2" w14:textId="4BD3B0F0"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数字版权战略抉择与生态网络协同演进</w:t>
            </w:r>
            <w:r w:rsidRPr="0056604F">
              <w:rPr>
                <w:rFonts w:ascii="Times New Roman" w:eastAsia="仿宋" w:hAnsi="Times New Roman" w:cs="Times New Roman" w:hint="eastAsia"/>
                <w:sz w:val="24"/>
              </w:rPr>
              <w:t>-</w:t>
            </w:r>
            <w:r w:rsidRPr="0056604F">
              <w:rPr>
                <w:rFonts w:ascii="Times New Roman" w:eastAsia="仿宋" w:hAnsi="Times New Roman" w:cs="Times New Roman" w:hint="eastAsia"/>
                <w:sz w:val="24"/>
              </w:rPr>
              <w:t>画版公司数字生态系统构建之路</w:t>
            </w:r>
          </w:p>
        </w:tc>
        <w:tc>
          <w:tcPr>
            <w:tcW w:w="902" w:type="pct"/>
            <w:vAlign w:val="center"/>
          </w:tcPr>
          <w:p w14:paraId="45E46FBA"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二等奖</w:t>
            </w:r>
          </w:p>
        </w:tc>
      </w:tr>
      <w:tr w:rsidR="005F516C" w:rsidRPr="005F516C" w14:paraId="45F5E180" w14:textId="77777777" w:rsidTr="00A0060A">
        <w:tc>
          <w:tcPr>
            <w:tcW w:w="424" w:type="pct"/>
            <w:vAlign w:val="center"/>
          </w:tcPr>
          <w:p w14:paraId="5D0D79E8"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7</w:t>
            </w:r>
          </w:p>
        </w:tc>
        <w:tc>
          <w:tcPr>
            <w:tcW w:w="946" w:type="pct"/>
            <w:vAlign w:val="center"/>
          </w:tcPr>
          <w:p w14:paraId="690AB0DD" w14:textId="3EA78F41"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陈福中</w:t>
            </w:r>
            <w:r w:rsidR="005F516C" w:rsidRPr="005F516C">
              <w:rPr>
                <w:rFonts w:ascii="Times New Roman" w:eastAsia="仿宋" w:hAnsi="Times New Roman" w:cs="Times New Roman" w:hint="eastAsia"/>
                <w:sz w:val="24"/>
              </w:rPr>
              <w:t>等</w:t>
            </w:r>
          </w:p>
        </w:tc>
        <w:tc>
          <w:tcPr>
            <w:tcW w:w="1019" w:type="pct"/>
            <w:vAlign w:val="center"/>
          </w:tcPr>
          <w:p w14:paraId="5A300A97" w14:textId="3233AE64"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对外经济贸易大学</w:t>
            </w:r>
          </w:p>
        </w:tc>
        <w:tc>
          <w:tcPr>
            <w:tcW w:w="1709" w:type="pct"/>
            <w:vAlign w:val="center"/>
          </w:tcPr>
          <w:p w14:paraId="001329D0" w14:textId="3DDB5A81"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中车扬帆下南洋：雅万高铁的“中国</w:t>
            </w:r>
            <w:r w:rsidRPr="0056604F">
              <w:rPr>
                <w:rFonts w:ascii="Times New Roman" w:eastAsia="仿宋" w:hAnsi="Times New Roman" w:cs="Times New Roman" w:hint="eastAsia"/>
                <w:sz w:val="24"/>
              </w:rPr>
              <w:t xml:space="preserve"> </w:t>
            </w:r>
            <w:r w:rsidRPr="0056604F">
              <w:rPr>
                <w:rFonts w:ascii="Times New Roman" w:eastAsia="仿宋" w:hAnsi="Times New Roman" w:cs="Times New Roman" w:hint="eastAsia"/>
                <w:sz w:val="24"/>
              </w:rPr>
              <w:t>智慧”与“数字赋能”</w:t>
            </w:r>
          </w:p>
        </w:tc>
        <w:tc>
          <w:tcPr>
            <w:tcW w:w="902" w:type="pct"/>
            <w:vAlign w:val="center"/>
          </w:tcPr>
          <w:p w14:paraId="7A37B3B3"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二等奖</w:t>
            </w:r>
          </w:p>
        </w:tc>
      </w:tr>
      <w:tr w:rsidR="005F516C" w:rsidRPr="005F516C" w14:paraId="53292DD9" w14:textId="77777777" w:rsidTr="00A0060A">
        <w:tc>
          <w:tcPr>
            <w:tcW w:w="424" w:type="pct"/>
            <w:vAlign w:val="center"/>
          </w:tcPr>
          <w:p w14:paraId="04D8BC5A"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8</w:t>
            </w:r>
          </w:p>
        </w:tc>
        <w:tc>
          <w:tcPr>
            <w:tcW w:w="946" w:type="pct"/>
            <w:vAlign w:val="center"/>
          </w:tcPr>
          <w:p w14:paraId="09BE7BCD" w14:textId="6CB13A1D"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刘娟</w:t>
            </w:r>
            <w:r w:rsidR="005F516C" w:rsidRPr="005F516C">
              <w:rPr>
                <w:rFonts w:ascii="Times New Roman" w:eastAsia="仿宋" w:hAnsi="Times New Roman" w:cs="Times New Roman" w:hint="eastAsia"/>
                <w:sz w:val="24"/>
              </w:rPr>
              <w:t>等</w:t>
            </w:r>
          </w:p>
        </w:tc>
        <w:tc>
          <w:tcPr>
            <w:tcW w:w="1019" w:type="pct"/>
            <w:vAlign w:val="center"/>
          </w:tcPr>
          <w:p w14:paraId="6BA0164D" w14:textId="6675221D"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天津财经大学</w:t>
            </w:r>
          </w:p>
        </w:tc>
        <w:tc>
          <w:tcPr>
            <w:tcW w:w="1709" w:type="pct"/>
            <w:vAlign w:val="center"/>
          </w:tcPr>
          <w:p w14:paraId="778475F7" w14:textId="3FCF0601"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既明跨境“陪”你到底：数字外贸打造中国制造出海孵化传奇</w:t>
            </w:r>
          </w:p>
        </w:tc>
        <w:tc>
          <w:tcPr>
            <w:tcW w:w="902" w:type="pct"/>
            <w:vAlign w:val="center"/>
          </w:tcPr>
          <w:p w14:paraId="2FAE7772"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二等奖</w:t>
            </w:r>
          </w:p>
        </w:tc>
      </w:tr>
      <w:tr w:rsidR="005F516C" w:rsidRPr="005F516C" w14:paraId="0268BA1B" w14:textId="77777777" w:rsidTr="00A0060A">
        <w:tc>
          <w:tcPr>
            <w:tcW w:w="424" w:type="pct"/>
            <w:vAlign w:val="center"/>
          </w:tcPr>
          <w:p w14:paraId="6DD0CB13"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9</w:t>
            </w:r>
          </w:p>
        </w:tc>
        <w:tc>
          <w:tcPr>
            <w:tcW w:w="946" w:type="pct"/>
            <w:vAlign w:val="center"/>
          </w:tcPr>
          <w:p w14:paraId="7E0B91A8" w14:textId="2AB0FB1F"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吴功亮</w:t>
            </w:r>
            <w:r w:rsidR="005F516C" w:rsidRPr="005F516C">
              <w:rPr>
                <w:rFonts w:ascii="Times New Roman" w:eastAsia="仿宋" w:hAnsi="Times New Roman" w:cs="Times New Roman" w:hint="eastAsia"/>
                <w:sz w:val="24"/>
              </w:rPr>
              <w:t>等</w:t>
            </w:r>
          </w:p>
        </w:tc>
        <w:tc>
          <w:tcPr>
            <w:tcW w:w="1019" w:type="pct"/>
            <w:vAlign w:val="center"/>
          </w:tcPr>
          <w:p w14:paraId="1CDFE0AE" w14:textId="37D25261"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浙江工业大学</w:t>
            </w:r>
          </w:p>
        </w:tc>
        <w:tc>
          <w:tcPr>
            <w:tcW w:w="1709" w:type="pct"/>
            <w:vAlign w:val="center"/>
          </w:tcPr>
          <w:p w14:paraId="53BB366C" w14:textId="52D6ACF9"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云起时，万物生——中国智能家居品牌的全球化突围</w:t>
            </w:r>
          </w:p>
        </w:tc>
        <w:tc>
          <w:tcPr>
            <w:tcW w:w="902" w:type="pct"/>
            <w:vAlign w:val="center"/>
          </w:tcPr>
          <w:p w14:paraId="5023A473"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3987572C" w14:textId="77777777" w:rsidTr="00A0060A">
        <w:trPr>
          <w:trHeight w:val="90"/>
        </w:trPr>
        <w:tc>
          <w:tcPr>
            <w:tcW w:w="424" w:type="pct"/>
            <w:vAlign w:val="center"/>
          </w:tcPr>
          <w:p w14:paraId="06B8479F"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10</w:t>
            </w:r>
          </w:p>
        </w:tc>
        <w:tc>
          <w:tcPr>
            <w:tcW w:w="946" w:type="pct"/>
            <w:vAlign w:val="center"/>
          </w:tcPr>
          <w:p w14:paraId="66A05FE0" w14:textId="40C05DF3"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李丹</w:t>
            </w:r>
            <w:r w:rsidR="005F516C" w:rsidRPr="005F516C">
              <w:rPr>
                <w:rFonts w:ascii="Times New Roman" w:eastAsia="仿宋" w:hAnsi="Times New Roman" w:cs="Times New Roman" w:hint="eastAsia"/>
                <w:sz w:val="24"/>
              </w:rPr>
              <w:t>等</w:t>
            </w:r>
          </w:p>
        </w:tc>
        <w:tc>
          <w:tcPr>
            <w:tcW w:w="1019" w:type="pct"/>
            <w:vAlign w:val="center"/>
          </w:tcPr>
          <w:p w14:paraId="318AFF4A" w14:textId="073F5525"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辽宁大学</w:t>
            </w:r>
          </w:p>
        </w:tc>
        <w:tc>
          <w:tcPr>
            <w:tcW w:w="1709" w:type="pct"/>
            <w:vAlign w:val="center"/>
          </w:tcPr>
          <w:p w14:paraId="3C708C28" w14:textId="2636281E"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技术创新赋能国际竞争力：上汽集团新能源战略的实践与探索</w:t>
            </w:r>
          </w:p>
        </w:tc>
        <w:tc>
          <w:tcPr>
            <w:tcW w:w="902" w:type="pct"/>
            <w:vAlign w:val="center"/>
          </w:tcPr>
          <w:p w14:paraId="44BD9EF1"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13261A32" w14:textId="77777777" w:rsidTr="00A0060A">
        <w:trPr>
          <w:trHeight w:val="1540"/>
        </w:trPr>
        <w:tc>
          <w:tcPr>
            <w:tcW w:w="424" w:type="pct"/>
            <w:vAlign w:val="center"/>
          </w:tcPr>
          <w:p w14:paraId="182801BD"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lastRenderedPageBreak/>
              <w:t>11</w:t>
            </w:r>
          </w:p>
        </w:tc>
        <w:tc>
          <w:tcPr>
            <w:tcW w:w="946" w:type="pct"/>
            <w:vAlign w:val="center"/>
          </w:tcPr>
          <w:p w14:paraId="51D75F77" w14:textId="572E8385"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岳鹄</w:t>
            </w:r>
            <w:r w:rsidR="005F516C" w:rsidRPr="005F516C">
              <w:rPr>
                <w:rFonts w:ascii="Times New Roman" w:eastAsia="仿宋" w:hAnsi="Times New Roman" w:cs="Times New Roman" w:hint="eastAsia"/>
                <w:sz w:val="24"/>
              </w:rPr>
              <w:t>等</w:t>
            </w:r>
          </w:p>
        </w:tc>
        <w:tc>
          <w:tcPr>
            <w:tcW w:w="1019" w:type="pct"/>
            <w:vAlign w:val="center"/>
          </w:tcPr>
          <w:p w14:paraId="4E762DB9" w14:textId="7D54F984"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广东工业大学</w:t>
            </w:r>
          </w:p>
        </w:tc>
        <w:tc>
          <w:tcPr>
            <w:tcW w:w="1709" w:type="pct"/>
            <w:vAlign w:val="center"/>
          </w:tcPr>
          <w:p w14:paraId="26C4F5B7" w14:textId="170C5D2D"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打造面向全球的</w:t>
            </w:r>
            <w:r w:rsidRPr="0056604F">
              <w:rPr>
                <w:rFonts w:ascii="Times New Roman" w:eastAsia="仿宋" w:hAnsi="Times New Roman" w:cs="Times New Roman" w:hint="eastAsia"/>
                <w:sz w:val="24"/>
              </w:rPr>
              <w:t>AI</w:t>
            </w:r>
            <w:r w:rsidRPr="0056604F">
              <w:rPr>
                <w:rFonts w:ascii="Times New Roman" w:eastAsia="仿宋" w:hAnsi="Times New Roman" w:cs="Times New Roman" w:hint="eastAsia"/>
                <w:sz w:val="24"/>
              </w:rPr>
              <w:t>汽车公司——数智赋能小鹏汽车的崛起之路</w:t>
            </w:r>
          </w:p>
        </w:tc>
        <w:tc>
          <w:tcPr>
            <w:tcW w:w="902" w:type="pct"/>
            <w:vAlign w:val="center"/>
          </w:tcPr>
          <w:p w14:paraId="6D132959"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548EE5DA" w14:textId="77777777" w:rsidTr="00A0060A">
        <w:trPr>
          <w:trHeight w:val="1190"/>
        </w:trPr>
        <w:tc>
          <w:tcPr>
            <w:tcW w:w="424" w:type="pct"/>
            <w:vAlign w:val="center"/>
          </w:tcPr>
          <w:p w14:paraId="37C7A224"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12</w:t>
            </w:r>
          </w:p>
        </w:tc>
        <w:tc>
          <w:tcPr>
            <w:tcW w:w="946" w:type="pct"/>
            <w:vAlign w:val="center"/>
          </w:tcPr>
          <w:p w14:paraId="00A41ED7" w14:textId="4001F81E"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杨锴</w:t>
            </w:r>
            <w:r w:rsidR="005F516C" w:rsidRPr="005F516C">
              <w:rPr>
                <w:rFonts w:ascii="Times New Roman" w:eastAsia="仿宋" w:hAnsi="Times New Roman" w:cs="Times New Roman" w:hint="eastAsia"/>
                <w:sz w:val="24"/>
              </w:rPr>
              <w:t>等</w:t>
            </w:r>
          </w:p>
        </w:tc>
        <w:tc>
          <w:tcPr>
            <w:tcW w:w="1019" w:type="pct"/>
            <w:vAlign w:val="center"/>
          </w:tcPr>
          <w:p w14:paraId="333FD6D4" w14:textId="79A37989"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南京信息工程大学</w:t>
            </w:r>
          </w:p>
        </w:tc>
        <w:tc>
          <w:tcPr>
            <w:tcW w:w="1709" w:type="pct"/>
            <w:vAlign w:val="center"/>
          </w:tcPr>
          <w:p w14:paraId="332149C0" w14:textId="2D82102C"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订单纺织退货“顽疾”：江苏大生集团有何“特效药方”？</w:t>
            </w:r>
          </w:p>
        </w:tc>
        <w:tc>
          <w:tcPr>
            <w:tcW w:w="902" w:type="pct"/>
            <w:vAlign w:val="center"/>
          </w:tcPr>
          <w:p w14:paraId="1F171BB6"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787610FA" w14:textId="77777777" w:rsidTr="00A0060A">
        <w:tc>
          <w:tcPr>
            <w:tcW w:w="424" w:type="pct"/>
            <w:vAlign w:val="center"/>
          </w:tcPr>
          <w:p w14:paraId="0914BE64"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13</w:t>
            </w:r>
          </w:p>
        </w:tc>
        <w:tc>
          <w:tcPr>
            <w:tcW w:w="946" w:type="pct"/>
            <w:vAlign w:val="center"/>
          </w:tcPr>
          <w:p w14:paraId="7BD8CA8E" w14:textId="57E66BCE"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马述忠</w:t>
            </w:r>
            <w:r w:rsidR="005F516C" w:rsidRPr="005F516C">
              <w:rPr>
                <w:rFonts w:ascii="Times New Roman" w:eastAsia="仿宋" w:hAnsi="Times New Roman" w:cs="Times New Roman" w:hint="eastAsia"/>
                <w:sz w:val="24"/>
              </w:rPr>
              <w:t>等</w:t>
            </w:r>
          </w:p>
        </w:tc>
        <w:tc>
          <w:tcPr>
            <w:tcW w:w="1019" w:type="pct"/>
            <w:vAlign w:val="center"/>
          </w:tcPr>
          <w:p w14:paraId="46DFADAF" w14:textId="7710E3B3"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浙江</w:t>
            </w:r>
            <w:r w:rsidR="005F516C" w:rsidRPr="005F516C">
              <w:rPr>
                <w:rFonts w:ascii="Times New Roman" w:eastAsia="仿宋" w:hAnsi="Times New Roman" w:cs="Times New Roman" w:hint="eastAsia"/>
                <w:sz w:val="24"/>
              </w:rPr>
              <w:t>大学</w:t>
            </w:r>
          </w:p>
        </w:tc>
        <w:tc>
          <w:tcPr>
            <w:tcW w:w="1709" w:type="pct"/>
            <w:vAlign w:val="center"/>
          </w:tcPr>
          <w:p w14:paraId="0E16F568" w14:textId="492ABB38"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凌迪科技，以</w:t>
            </w:r>
            <w:r w:rsidRPr="0056604F">
              <w:rPr>
                <w:rFonts w:ascii="Times New Roman" w:eastAsia="仿宋" w:hAnsi="Times New Roman" w:cs="Times New Roman" w:hint="eastAsia"/>
                <w:sz w:val="24"/>
              </w:rPr>
              <w:t>3D</w:t>
            </w:r>
            <w:r w:rsidRPr="0056604F">
              <w:rPr>
                <w:rFonts w:ascii="Times New Roman" w:eastAsia="仿宋" w:hAnsi="Times New Roman" w:cs="Times New Roman" w:hint="eastAsia"/>
                <w:sz w:val="24"/>
              </w:rPr>
              <w:t>数字化重构时尚行业</w:t>
            </w:r>
          </w:p>
        </w:tc>
        <w:tc>
          <w:tcPr>
            <w:tcW w:w="902" w:type="pct"/>
            <w:vAlign w:val="center"/>
          </w:tcPr>
          <w:p w14:paraId="21D160AA"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14549AD5" w14:textId="77777777" w:rsidTr="00A0060A">
        <w:tc>
          <w:tcPr>
            <w:tcW w:w="424" w:type="pct"/>
            <w:vAlign w:val="center"/>
          </w:tcPr>
          <w:p w14:paraId="64764200"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14</w:t>
            </w:r>
          </w:p>
        </w:tc>
        <w:tc>
          <w:tcPr>
            <w:tcW w:w="946" w:type="pct"/>
            <w:vAlign w:val="center"/>
          </w:tcPr>
          <w:p w14:paraId="27CEEB85" w14:textId="2185247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郭继文</w:t>
            </w:r>
            <w:r w:rsidR="005F516C" w:rsidRPr="005F516C">
              <w:rPr>
                <w:rFonts w:ascii="Times New Roman" w:eastAsia="仿宋" w:hAnsi="Times New Roman" w:cs="Times New Roman" w:hint="eastAsia"/>
                <w:sz w:val="24"/>
              </w:rPr>
              <w:t>等</w:t>
            </w:r>
          </w:p>
        </w:tc>
        <w:tc>
          <w:tcPr>
            <w:tcW w:w="1019" w:type="pct"/>
            <w:vAlign w:val="center"/>
          </w:tcPr>
          <w:p w14:paraId="482E07E9" w14:textId="79E5EC64"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湖南</w:t>
            </w:r>
            <w:r w:rsidR="005F516C" w:rsidRPr="005F516C">
              <w:rPr>
                <w:rFonts w:ascii="Times New Roman" w:eastAsia="仿宋" w:hAnsi="Times New Roman" w:cs="Times New Roman" w:hint="eastAsia"/>
                <w:sz w:val="24"/>
              </w:rPr>
              <w:t>大学</w:t>
            </w:r>
          </w:p>
        </w:tc>
        <w:tc>
          <w:tcPr>
            <w:tcW w:w="1709" w:type="pct"/>
            <w:vAlign w:val="center"/>
          </w:tcPr>
          <w:p w14:paraId="28F25122" w14:textId="43B91BB9"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解码米多多：以客户为中心的跨境电商数字营销全链路赋能者</w:t>
            </w:r>
          </w:p>
        </w:tc>
        <w:tc>
          <w:tcPr>
            <w:tcW w:w="902" w:type="pct"/>
            <w:vAlign w:val="center"/>
          </w:tcPr>
          <w:p w14:paraId="731F56DF"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1643CDC3" w14:textId="77777777" w:rsidTr="00A0060A">
        <w:tc>
          <w:tcPr>
            <w:tcW w:w="424" w:type="pct"/>
            <w:vAlign w:val="center"/>
          </w:tcPr>
          <w:p w14:paraId="0CC48D90"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15</w:t>
            </w:r>
          </w:p>
        </w:tc>
        <w:tc>
          <w:tcPr>
            <w:tcW w:w="946" w:type="pct"/>
            <w:vAlign w:val="center"/>
          </w:tcPr>
          <w:p w14:paraId="6B7778EB" w14:textId="10E2222A"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周记顺</w:t>
            </w:r>
            <w:r w:rsidR="005F516C" w:rsidRPr="005F516C">
              <w:rPr>
                <w:rFonts w:ascii="Times New Roman" w:eastAsia="仿宋" w:hAnsi="Times New Roman" w:cs="Times New Roman" w:hint="eastAsia"/>
                <w:sz w:val="24"/>
              </w:rPr>
              <w:t>等</w:t>
            </w:r>
          </w:p>
        </w:tc>
        <w:tc>
          <w:tcPr>
            <w:tcW w:w="1019" w:type="pct"/>
            <w:vAlign w:val="center"/>
          </w:tcPr>
          <w:p w14:paraId="6166C4A2" w14:textId="5F3CF346"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华中科技大学</w:t>
            </w:r>
          </w:p>
        </w:tc>
        <w:tc>
          <w:tcPr>
            <w:tcW w:w="1709" w:type="pct"/>
            <w:vAlign w:val="center"/>
          </w:tcPr>
          <w:p w14:paraId="3E925F08" w14:textId="4DEB350A"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穿越战火，深耕非洲——人福医药点亮非洲“生命之光”</w:t>
            </w:r>
          </w:p>
        </w:tc>
        <w:tc>
          <w:tcPr>
            <w:tcW w:w="902" w:type="pct"/>
            <w:vAlign w:val="center"/>
          </w:tcPr>
          <w:p w14:paraId="10548A21"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42243FD7" w14:textId="77777777" w:rsidTr="00A0060A">
        <w:tc>
          <w:tcPr>
            <w:tcW w:w="424" w:type="pct"/>
            <w:vAlign w:val="center"/>
          </w:tcPr>
          <w:p w14:paraId="4239670A"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16</w:t>
            </w:r>
          </w:p>
        </w:tc>
        <w:tc>
          <w:tcPr>
            <w:tcW w:w="946" w:type="pct"/>
            <w:vAlign w:val="center"/>
          </w:tcPr>
          <w:p w14:paraId="2F32C320" w14:textId="2E8DF1A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赵锴</w:t>
            </w:r>
            <w:r w:rsidR="005F516C" w:rsidRPr="005F516C">
              <w:rPr>
                <w:rFonts w:ascii="Times New Roman" w:eastAsia="仿宋" w:hAnsi="Times New Roman" w:cs="Times New Roman" w:hint="eastAsia"/>
                <w:sz w:val="24"/>
              </w:rPr>
              <w:t>等</w:t>
            </w:r>
          </w:p>
        </w:tc>
        <w:tc>
          <w:tcPr>
            <w:tcW w:w="1019" w:type="pct"/>
            <w:vAlign w:val="center"/>
          </w:tcPr>
          <w:p w14:paraId="497469F5" w14:textId="6709199B"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西安交通大学</w:t>
            </w:r>
          </w:p>
        </w:tc>
        <w:tc>
          <w:tcPr>
            <w:tcW w:w="1709" w:type="pct"/>
            <w:vAlign w:val="center"/>
          </w:tcPr>
          <w:p w14:paraId="1211B2D9" w14:textId="5B5F988B"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从“太空快递”到“数字黄金”——宝塔星空的数字贸易革命</w:t>
            </w:r>
          </w:p>
        </w:tc>
        <w:tc>
          <w:tcPr>
            <w:tcW w:w="902" w:type="pct"/>
            <w:vAlign w:val="center"/>
          </w:tcPr>
          <w:p w14:paraId="4C06F650"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4E30795B" w14:textId="77777777" w:rsidTr="00A0060A">
        <w:tc>
          <w:tcPr>
            <w:tcW w:w="424" w:type="pct"/>
            <w:vAlign w:val="center"/>
          </w:tcPr>
          <w:p w14:paraId="03B200B6"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17</w:t>
            </w:r>
          </w:p>
        </w:tc>
        <w:tc>
          <w:tcPr>
            <w:tcW w:w="946" w:type="pct"/>
            <w:vAlign w:val="center"/>
          </w:tcPr>
          <w:p w14:paraId="5ED20548" w14:textId="1601252A"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徐昱东</w:t>
            </w:r>
            <w:r w:rsidR="005F516C" w:rsidRPr="005F516C">
              <w:rPr>
                <w:rFonts w:ascii="Times New Roman" w:eastAsia="仿宋" w:hAnsi="Times New Roman" w:cs="Times New Roman" w:hint="eastAsia"/>
                <w:sz w:val="24"/>
              </w:rPr>
              <w:t>等</w:t>
            </w:r>
          </w:p>
        </w:tc>
        <w:tc>
          <w:tcPr>
            <w:tcW w:w="1019" w:type="pct"/>
            <w:vAlign w:val="center"/>
          </w:tcPr>
          <w:p w14:paraId="3A2179B7" w14:textId="6109CC59"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鲁东大学</w:t>
            </w:r>
          </w:p>
        </w:tc>
        <w:tc>
          <w:tcPr>
            <w:tcW w:w="1709" w:type="pct"/>
            <w:vAlign w:val="center"/>
          </w:tcPr>
          <w:p w14:paraId="3147442A" w14:textId="6F00370C"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中国数字企业出海之路——以环球慧思为例</w:t>
            </w:r>
          </w:p>
        </w:tc>
        <w:tc>
          <w:tcPr>
            <w:tcW w:w="902" w:type="pct"/>
            <w:vAlign w:val="center"/>
          </w:tcPr>
          <w:p w14:paraId="160EBB34"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4E382F23" w14:textId="77777777" w:rsidTr="00A0060A">
        <w:tc>
          <w:tcPr>
            <w:tcW w:w="424" w:type="pct"/>
            <w:vAlign w:val="center"/>
          </w:tcPr>
          <w:p w14:paraId="34AC6C21"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18</w:t>
            </w:r>
          </w:p>
        </w:tc>
        <w:tc>
          <w:tcPr>
            <w:tcW w:w="946" w:type="pct"/>
            <w:vAlign w:val="center"/>
          </w:tcPr>
          <w:p w14:paraId="55BD002F" w14:textId="28115A59"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匡增杰</w:t>
            </w:r>
            <w:r w:rsidR="005F516C" w:rsidRPr="005F516C">
              <w:rPr>
                <w:rFonts w:ascii="Times New Roman" w:eastAsia="仿宋" w:hAnsi="Times New Roman" w:cs="Times New Roman" w:hint="eastAsia"/>
                <w:sz w:val="24"/>
              </w:rPr>
              <w:t>等</w:t>
            </w:r>
          </w:p>
        </w:tc>
        <w:tc>
          <w:tcPr>
            <w:tcW w:w="1019" w:type="pct"/>
            <w:vAlign w:val="center"/>
          </w:tcPr>
          <w:p w14:paraId="4EBCEEE1" w14:textId="2F396D3C"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上海海关学院</w:t>
            </w:r>
          </w:p>
        </w:tc>
        <w:tc>
          <w:tcPr>
            <w:tcW w:w="1709" w:type="pct"/>
            <w:vAlign w:val="center"/>
          </w:tcPr>
          <w:p w14:paraId="4125057B" w14:textId="5634779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乘自贸东风，于“沃”土发芽——沃尔沃建筑设备的离岸贸易之路</w:t>
            </w:r>
          </w:p>
        </w:tc>
        <w:tc>
          <w:tcPr>
            <w:tcW w:w="902" w:type="pct"/>
            <w:vAlign w:val="center"/>
          </w:tcPr>
          <w:p w14:paraId="44500E0F"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三等奖</w:t>
            </w:r>
          </w:p>
        </w:tc>
      </w:tr>
      <w:tr w:rsidR="005F516C" w:rsidRPr="005F516C" w14:paraId="0904462B" w14:textId="77777777" w:rsidTr="00A0060A">
        <w:tc>
          <w:tcPr>
            <w:tcW w:w="424" w:type="pct"/>
            <w:vAlign w:val="center"/>
          </w:tcPr>
          <w:p w14:paraId="5C753BD0"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19</w:t>
            </w:r>
          </w:p>
        </w:tc>
        <w:tc>
          <w:tcPr>
            <w:tcW w:w="946" w:type="pct"/>
            <w:vAlign w:val="center"/>
          </w:tcPr>
          <w:p w14:paraId="18847C32" w14:textId="1833292C"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叶瑞克</w:t>
            </w:r>
            <w:r w:rsidR="005F516C" w:rsidRPr="005F516C">
              <w:rPr>
                <w:rFonts w:ascii="Times New Roman" w:eastAsia="仿宋" w:hAnsi="Times New Roman" w:cs="Times New Roman" w:hint="eastAsia"/>
                <w:sz w:val="24"/>
              </w:rPr>
              <w:t>等</w:t>
            </w:r>
          </w:p>
        </w:tc>
        <w:tc>
          <w:tcPr>
            <w:tcW w:w="1019" w:type="pct"/>
            <w:vAlign w:val="center"/>
          </w:tcPr>
          <w:p w14:paraId="2D9D57A4" w14:textId="537573BC"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浙江工业大学</w:t>
            </w:r>
          </w:p>
        </w:tc>
        <w:tc>
          <w:tcPr>
            <w:tcW w:w="1709" w:type="pct"/>
            <w:vAlign w:val="center"/>
          </w:tcPr>
          <w:p w14:paraId="08380161" w14:textId="436A8CE6"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零距离响应与云端协同：“</w:t>
            </w:r>
            <w:r w:rsidRPr="0056604F">
              <w:rPr>
                <w:rFonts w:ascii="Times New Roman" w:eastAsia="仿宋" w:hAnsi="Times New Roman" w:cs="Times New Roman" w:hint="eastAsia"/>
                <w:sz w:val="24"/>
              </w:rPr>
              <w:t>5S+S2B</w:t>
            </w:r>
            <w:r w:rsidRPr="0056604F">
              <w:rPr>
                <w:rFonts w:ascii="Times New Roman" w:eastAsia="仿宋" w:hAnsi="Times New Roman" w:cs="Times New Roman" w:hint="eastAsia"/>
                <w:sz w:val="24"/>
              </w:rPr>
              <w:t>”</w:t>
            </w:r>
            <w:r w:rsidRPr="0056604F">
              <w:rPr>
                <w:rFonts w:ascii="Times New Roman" w:eastAsia="仿宋" w:hAnsi="Times New Roman" w:cs="Times New Roman" w:hint="eastAsia"/>
                <w:sz w:val="24"/>
              </w:rPr>
              <w:t xml:space="preserve"> </w:t>
            </w:r>
            <w:r w:rsidRPr="0056604F">
              <w:rPr>
                <w:rFonts w:ascii="Times New Roman" w:eastAsia="仿宋" w:hAnsi="Times New Roman" w:cs="Times New Roman" w:hint="eastAsia"/>
                <w:sz w:val="24"/>
              </w:rPr>
              <w:t>商业模式创新助推制造业数智化转型</w:t>
            </w:r>
          </w:p>
        </w:tc>
        <w:tc>
          <w:tcPr>
            <w:tcW w:w="902" w:type="pct"/>
            <w:vAlign w:val="center"/>
          </w:tcPr>
          <w:p w14:paraId="67998EB3"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F516C" w:rsidRPr="005F516C" w14:paraId="507BD6AB" w14:textId="77777777" w:rsidTr="00A0060A">
        <w:tc>
          <w:tcPr>
            <w:tcW w:w="424" w:type="pct"/>
            <w:vAlign w:val="center"/>
          </w:tcPr>
          <w:p w14:paraId="04048AA2"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20</w:t>
            </w:r>
          </w:p>
        </w:tc>
        <w:tc>
          <w:tcPr>
            <w:tcW w:w="946" w:type="pct"/>
            <w:vAlign w:val="center"/>
          </w:tcPr>
          <w:p w14:paraId="3D47265E" w14:textId="3853D5EB"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姜文辉</w:t>
            </w:r>
            <w:r w:rsidR="005F516C" w:rsidRPr="005F516C">
              <w:rPr>
                <w:rFonts w:ascii="Times New Roman" w:eastAsia="仿宋" w:hAnsi="Times New Roman" w:cs="Times New Roman" w:hint="eastAsia"/>
                <w:sz w:val="24"/>
              </w:rPr>
              <w:t>等</w:t>
            </w:r>
          </w:p>
        </w:tc>
        <w:tc>
          <w:tcPr>
            <w:tcW w:w="1019" w:type="pct"/>
            <w:vAlign w:val="center"/>
          </w:tcPr>
          <w:p w14:paraId="6D97C2DB" w14:textId="61065636" w:rsidR="005F516C" w:rsidRPr="005F516C" w:rsidRDefault="0056604F" w:rsidP="005F516C">
            <w:pPr>
              <w:spacing w:line="380" w:lineRule="exact"/>
              <w:jc w:val="center"/>
              <w:rPr>
                <w:rFonts w:ascii="Times New Roman" w:eastAsia="仿宋" w:hAnsi="Times New Roman" w:cs="Times New Roman"/>
                <w:sz w:val="24"/>
              </w:rPr>
            </w:pPr>
            <w:r>
              <w:rPr>
                <w:rFonts w:ascii="Times New Roman" w:eastAsia="仿宋" w:hAnsi="Times New Roman" w:cs="Times New Roman" w:hint="eastAsia"/>
                <w:sz w:val="24"/>
              </w:rPr>
              <w:t>集美</w:t>
            </w:r>
            <w:r w:rsidR="005F516C" w:rsidRPr="005F516C">
              <w:rPr>
                <w:rFonts w:ascii="Times New Roman" w:eastAsia="仿宋" w:hAnsi="Times New Roman" w:cs="Times New Roman" w:hint="eastAsia"/>
                <w:sz w:val="24"/>
              </w:rPr>
              <w:t>大学</w:t>
            </w:r>
          </w:p>
        </w:tc>
        <w:tc>
          <w:tcPr>
            <w:tcW w:w="1709" w:type="pct"/>
            <w:vAlign w:val="center"/>
          </w:tcPr>
          <w:p w14:paraId="721B3C2C" w14:textId="619722C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瑞尔特卫浴：“智”造未来，跨境出圈不是梦</w:t>
            </w:r>
          </w:p>
        </w:tc>
        <w:tc>
          <w:tcPr>
            <w:tcW w:w="902" w:type="pct"/>
            <w:vAlign w:val="center"/>
          </w:tcPr>
          <w:p w14:paraId="19E0647D"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F516C" w:rsidRPr="005F516C" w14:paraId="2796A931" w14:textId="77777777" w:rsidTr="00A0060A">
        <w:tc>
          <w:tcPr>
            <w:tcW w:w="424" w:type="pct"/>
            <w:vAlign w:val="center"/>
          </w:tcPr>
          <w:p w14:paraId="39E72DFF"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21</w:t>
            </w:r>
          </w:p>
        </w:tc>
        <w:tc>
          <w:tcPr>
            <w:tcW w:w="946" w:type="pct"/>
            <w:vAlign w:val="center"/>
          </w:tcPr>
          <w:p w14:paraId="74DC5B3D" w14:textId="7E46E612"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刘凯</w:t>
            </w:r>
            <w:r w:rsidR="005F516C" w:rsidRPr="005F516C">
              <w:rPr>
                <w:rFonts w:ascii="Times New Roman" w:eastAsia="仿宋" w:hAnsi="Times New Roman" w:cs="Times New Roman" w:hint="eastAsia"/>
                <w:sz w:val="24"/>
              </w:rPr>
              <w:t>等</w:t>
            </w:r>
          </w:p>
        </w:tc>
        <w:tc>
          <w:tcPr>
            <w:tcW w:w="1019" w:type="pct"/>
            <w:vAlign w:val="center"/>
          </w:tcPr>
          <w:p w14:paraId="44A51790" w14:textId="0D7CC813"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中南财经政法大学</w:t>
            </w:r>
          </w:p>
        </w:tc>
        <w:tc>
          <w:tcPr>
            <w:tcW w:w="1709" w:type="pct"/>
            <w:vAlign w:val="center"/>
          </w:tcPr>
          <w:p w14:paraId="0C85D871" w14:textId="62DEE3D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金耀供应链：用智慧物流打通跨境电商“最后一公里”</w:t>
            </w:r>
          </w:p>
        </w:tc>
        <w:tc>
          <w:tcPr>
            <w:tcW w:w="902" w:type="pct"/>
            <w:vAlign w:val="center"/>
          </w:tcPr>
          <w:p w14:paraId="05CD1476"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6604F" w:rsidRPr="005F516C" w14:paraId="417D4CB5" w14:textId="77777777" w:rsidTr="0020486B">
        <w:tc>
          <w:tcPr>
            <w:tcW w:w="424" w:type="pct"/>
            <w:vAlign w:val="center"/>
          </w:tcPr>
          <w:p w14:paraId="59E58ABA" w14:textId="77777777" w:rsidR="0056604F" w:rsidRPr="005F516C" w:rsidRDefault="0056604F" w:rsidP="0056604F">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22</w:t>
            </w:r>
          </w:p>
        </w:tc>
        <w:tc>
          <w:tcPr>
            <w:tcW w:w="946" w:type="pct"/>
            <w:vAlign w:val="center"/>
          </w:tcPr>
          <w:p w14:paraId="5607D7D0" w14:textId="72E777B9" w:rsidR="0056604F" w:rsidRPr="005F516C" w:rsidRDefault="0056604F" w:rsidP="0056604F">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黄春媛</w:t>
            </w:r>
            <w:r w:rsidRPr="005F516C">
              <w:rPr>
                <w:rFonts w:ascii="Times New Roman" w:eastAsia="仿宋" w:hAnsi="Times New Roman" w:cs="Times New Roman" w:hint="eastAsia"/>
                <w:sz w:val="24"/>
              </w:rPr>
              <w:t>等</w:t>
            </w:r>
          </w:p>
        </w:tc>
        <w:tc>
          <w:tcPr>
            <w:tcW w:w="1019" w:type="pct"/>
            <w:vAlign w:val="center"/>
          </w:tcPr>
          <w:p w14:paraId="05EF2307" w14:textId="24CCEBC7" w:rsidR="0056604F" w:rsidRPr="005F516C" w:rsidRDefault="0056604F" w:rsidP="0056604F">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南开大学</w:t>
            </w:r>
          </w:p>
        </w:tc>
        <w:tc>
          <w:tcPr>
            <w:tcW w:w="1709" w:type="pct"/>
          </w:tcPr>
          <w:p w14:paraId="421F7C90" w14:textId="11D2E353" w:rsidR="0056604F" w:rsidRPr="005F516C" w:rsidRDefault="0056604F" w:rsidP="0056604F">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康希诺生物：疫苗企业数字化创新发展与应对全球突发疫情战略分析</w:t>
            </w:r>
          </w:p>
        </w:tc>
        <w:tc>
          <w:tcPr>
            <w:tcW w:w="902" w:type="pct"/>
            <w:vAlign w:val="center"/>
          </w:tcPr>
          <w:p w14:paraId="4CFA82EB" w14:textId="77777777" w:rsidR="0056604F" w:rsidRPr="005F516C" w:rsidRDefault="0056604F" w:rsidP="0056604F">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6604F" w:rsidRPr="005F516C" w14:paraId="1A2493D0" w14:textId="77777777" w:rsidTr="0020486B">
        <w:trPr>
          <w:trHeight w:val="1210"/>
        </w:trPr>
        <w:tc>
          <w:tcPr>
            <w:tcW w:w="424" w:type="pct"/>
            <w:vAlign w:val="center"/>
          </w:tcPr>
          <w:p w14:paraId="7EF4A5B3" w14:textId="77777777" w:rsidR="0056604F" w:rsidRPr="005F516C" w:rsidRDefault="0056604F" w:rsidP="0056604F">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lastRenderedPageBreak/>
              <w:t>23</w:t>
            </w:r>
          </w:p>
        </w:tc>
        <w:tc>
          <w:tcPr>
            <w:tcW w:w="946" w:type="pct"/>
            <w:vAlign w:val="center"/>
          </w:tcPr>
          <w:p w14:paraId="0A85BE17" w14:textId="449F2F98" w:rsidR="0056604F" w:rsidRPr="005F516C" w:rsidRDefault="0056604F" w:rsidP="0056604F">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童霞</w:t>
            </w:r>
            <w:r w:rsidRPr="005F516C">
              <w:rPr>
                <w:rFonts w:ascii="Times New Roman" w:eastAsia="仿宋" w:hAnsi="Times New Roman" w:cs="Times New Roman" w:hint="eastAsia"/>
                <w:sz w:val="24"/>
              </w:rPr>
              <w:t>等</w:t>
            </w:r>
          </w:p>
        </w:tc>
        <w:tc>
          <w:tcPr>
            <w:tcW w:w="1019" w:type="pct"/>
            <w:vAlign w:val="center"/>
          </w:tcPr>
          <w:p w14:paraId="47DA27C9" w14:textId="110B6874" w:rsidR="0056604F" w:rsidRPr="005F516C" w:rsidRDefault="0056604F" w:rsidP="0056604F">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南通大学</w:t>
            </w:r>
          </w:p>
        </w:tc>
        <w:tc>
          <w:tcPr>
            <w:tcW w:w="1709" w:type="pct"/>
          </w:tcPr>
          <w:p w14:paraId="1735230A" w14:textId="6D80E0B9" w:rsidR="0056604F" w:rsidRPr="005F516C" w:rsidRDefault="0056604F" w:rsidP="0056604F">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逐梦丝路，单丝成线：新帝克数字化转型的贸易之路</w:t>
            </w:r>
          </w:p>
        </w:tc>
        <w:tc>
          <w:tcPr>
            <w:tcW w:w="902" w:type="pct"/>
            <w:vAlign w:val="center"/>
          </w:tcPr>
          <w:p w14:paraId="6C8DE204" w14:textId="77777777" w:rsidR="0056604F" w:rsidRPr="005F516C" w:rsidRDefault="0056604F" w:rsidP="0056604F">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F516C" w:rsidRPr="005F516C" w14:paraId="7D0297D1" w14:textId="77777777" w:rsidTr="00A0060A">
        <w:tc>
          <w:tcPr>
            <w:tcW w:w="424" w:type="pct"/>
            <w:vAlign w:val="center"/>
          </w:tcPr>
          <w:p w14:paraId="08475CD2"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24</w:t>
            </w:r>
          </w:p>
        </w:tc>
        <w:tc>
          <w:tcPr>
            <w:tcW w:w="946" w:type="pct"/>
            <w:vAlign w:val="center"/>
          </w:tcPr>
          <w:p w14:paraId="34C097FE" w14:textId="22A3454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伍湘陵</w:t>
            </w:r>
            <w:r w:rsidR="005F516C" w:rsidRPr="005F516C">
              <w:rPr>
                <w:rFonts w:ascii="Times New Roman" w:eastAsia="仿宋" w:hAnsi="Times New Roman" w:cs="Times New Roman" w:hint="eastAsia"/>
                <w:sz w:val="24"/>
              </w:rPr>
              <w:t>等</w:t>
            </w:r>
          </w:p>
        </w:tc>
        <w:tc>
          <w:tcPr>
            <w:tcW w:w="1019" w:type="pct"/>
            <w:vAlign w:val="center"/>
          </w:tcPr>
          <w:p w14:paraId="5B93AB7C" w14:textId="1165C8E8"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宁波大学</w:t>
            </w:r>
          </w:p>
        </w:tc>
        <w:tc>
          <w:tcPr>
            <w:tcW w:w="1709" w:type="pct"/>
            <w:vAlign w:val="center"/>
          </w:tcPr>
          <w:p w14:paraId="4B26A770" w14:textId="78FB9415"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数字孪生技术驱动“四链融合”：美象信息新质生产力的创新实践与产业赋能之道</w:t>
            </w:r>
          </w:p>
        </w:tc>
        <w:tc>
          <w:tcPr>
            <w:tcW w:w="902" w:type="pct"/>
            <w:vAlign w:val="center"/>
          </w:tcPr>
          <w:p w14:paraId="24F2430A"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F516C" w:rsidRPr="005F516C" w14:paraId="044B789E" w14:textId="77777777" w:rsidTr="00A0060A">
        <w:tc>
          <w:tcPr>
            <w:tcW w:w="424" w:type="pct"/>
            <w:vAlign w:val="center"/>
          </w:tcPr>
          <w:p w14:paraId="67872E2D"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25</w:t>
            </w:r>
          </w:p>
        </w:tc>
        <w:tc>
          <w:tcPr>
            <w:tcW w:w="946" w:type="pct"/>
            <w:vAlign w:val="center"/>
          </w:tcPr>
          <w:p w14:paraId="48035AED" w14:textId="088240B7" w:rsidR="005F516C" w:rsidRPr="005F516C" w:rsidRDefault="0056604F" w:rsidP="005F516C">
            <w:pPr>
              <w:spacing w:line="380" w:lineRule="exact"/>
              <w:jc w:val="center"/>
              <w:rPr>
                <w:rFonts w:ascii="Times New Roman" w:eastAsia="仿宋" w:hAnsi="Times New Roman" w:cs="Times New Roman"/>
                <w:sz w:val="24"/>
              </w:rPr>
            </w:pPr>
            <w:r w:rsidRPr="0056604F">
              <w:rPr>
                <w:rFonts w:ascii="Times New Roman" w:eastAsia="仿宋" w:hAnsi="Times New Roman" w:cs="Times New Roman" w:hint="eastAsia"/>
                <w:sz w:val="24"/>
              </w:rPr>
              <w:t>殷功利</w:t>
            </w:r>
            <w:r w:rsidR="005F516C" w:rsidRPr="005F516C">
              <w:rPr>
                <w:rFonts w:ascii="Times New Roman" w:eastAsia="仿宋" w:hAnsi="Times New Roman" w:cs="Times New Roman" w:hint="eastAsia"/>
                <w:sz w:val="24"/>
              </w:rPr>
              <w:t>等</w:t>
            </w:r>
          </w:p>
        </w:tc>
        <w:tc>
          <w:tcPr>
            <w:tcW w:w="1019" w:type="pct"/>
            <w:vAlign w:val="center"/>
          </w:tcPr>
          <w:p w14:paraId="43C40320" w14:textId="02538000"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安庆师范大学</w:t>
            </w:r>
          </w:p>
        </w:tc>
        <w:tc>
          <w:tcPr>
            <w:tcW w:w="1709" w:type="pct"/>
            <w:vAlign w:val="center"/>
          </w:tcPr>
          <w:p w14:paraId="51B8B1F9" w14:textId="2DD159F8"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安徽鸿叶集团鸿亮竹业有限公司开拓国际市场新思路</w:t>
            </w:r>
          </w:p>
        </w:tc>
        <w:tc>
          <w:tcPr>
            <w:tcW w:w="902" w:type="pct"/>
            <w:vAlign w:val="center"/>
          </w:tcPr>
          <w:p w14:paraId="35908502"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F516C" w:rsidRPr="005F516C" w14:paraId="2A5BDB5A" w14:textId="77777777" w:rsidTr="00A0060A">
        <w:tc>
          <w:tcPr>
            <w:tcW w:w="424" w:type="pct"/>
            <w:vAlign w:val="center"/>
          </w:tcPr>
          <w:p w14:paraId="5E5F0589"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26</w:t>
            </w:r>
          </w:p>
        </w:tc>
        <w:tc>
          <w:tcPr>
            <w:tcW w:w="946" w:type="pct"/>
            <w:vAlign w:val="center"/>
          </w:tcPr>
          <w:p w14:paraId="7E644530" w14:textId="292FE62F"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曹永峰</w:t>
            </w:r>
            <w:r w:rsidR="005F516C" w:rsidRPr="005F516C">
              <w:rPr>
                <w:rFonts w:ascii="Times New Roman" w:eastAsia="仿宋" w:hAnsi="Times New Roman" w:cs="Times New Roman" w:hint="eastAsia"/>
                <w:sz w:val="24"/>
              </w:rPr>
              <w:t>等</w:t>
            </w:r>
          </w:p>
        </w:tc>
        <w:tc>
          <w:tcPr>
            <w:tcW w:w="1019" w:type="pct"/>
            <w:vAlign w:val="center"/>
          </w:tcPr>
          <w:p w14:paraId="67BF3C45" w14:textId="5BA5FBFB"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湖州师范学院</w:t>
            </w:r>
          </w:p>
        </w:tc>
        <w:tc>
          <w:tcPr>
            <w:tcW w:w="1709" w:type="pct"/>
            <w:vAlign w:val="center"/>
          </w:tcPr>
          <w:p w14:paraId="2E780A65" w14:textId="3934D87B"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跟党走，创造阿祥奇迹；融</w:t>
            </w:r>
            <w:r w:rsidRPr="005C2252">
              <w:rPr>
                <w:rFonts w:ascii="Times New Roman" w:eastAsia="仿宋" w:hAnsi="Times New Roman" w:cs="Times New Roman" w:hint="eastAsia"/>
                <w:sz w:val="24"/>
              </w:rPr>
              <w:t xml:space="preserve"> ESG </w:t>
            </w:r>
            <w:r w:rsidRPr="005C2252">
              <w:rPr>
                <w:rFonts w:ascii="Times New Roman" w:eastAsia="仿宋" w:hAnsi="Times New Roman" w:cs="Times New Roman" w:hint="eastAsia"/>
                <w:sz w:val="24"/>
              </w:rPr>
              <w:t>理念，扬帆美欧市场——浙江振兴阿祥集团有限公司从本土萌芽到国际领航的可持续发展之路</w:t>
            </w:r>
          </w:p>
        </w:tc>
        <w:tc>
          <w:tcPr>
            <w:tcW w:w="902" w:type="pct"/>
            <w:vAlign w:val="center"/>
          </w:tcPr>
          <w:p w14:paraId="4E338AAD"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F516C" w:rsidRPr="005F516C" w14:paraId="0ADE25F2" w14:textId="77777777" w:rsidTr="00A0060A">
        <w:tc>
          <w:tcPr>
            <w:tcW w:w="424" w:type="pct"/>
            <w:vAlign w:val="center"/>
          </w:tcPr>
          <w:p w14:paraId="20FAD0A2"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27</w:t>
            </w:r>
          </w:p>
        </w:tc>
        <w:tc>
          <w:tcPr>
            <w:tcW w:w="946" w:type="pct"/>
            <w:vAlign w:val="center"/>
          </w:tcPr>
          <w:p w14:paraId="51228E86" w14:textId="34FC64AE"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田曦</w:t>
            </w:r>
            <w:r w:rsidR="005F516C" w:rsidRPr="005F516C">
              <w:rPr>
                <w:rFonts w:ascii="Times New Roman" w:eastAsia="仿宋" w:hAnsi="Times New Roman" w:cs="Times New Roman" w:hint="eastAsia"/>
                <w:sz w:val="24"/>
              </w:rPr>
              <w:t>等</w:t>
            </w:r>
          </w:p>
        </w:tc>
        <w:tc>
          <w:tcPr>
            <w:tcW w:w="1019" w:type="pct"/>
            <w:vAlign w:val="center"/>
          </w:tcPr>
          <w:p w14:paraId="35C282F2" w14:textId="37C48E72"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南京农业大学</w:t>
            </w:r>
          </w:p>
        </w:tc>
        <w:tc>
          <w:tcPr>
            <w:tcW w:w="1709" w:type="pct"/>
            <w:vAlign w:val="center"/>
          </w:tcPr>
          <w:p w14:paraId="022656B5" w14:textId="4523966B"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从扎根至绽放：伊利“</w:t>
            </w:r>
            <w:r w:rsidRPr="005C2252">
              <w:rPr>
                <w:rFonts w:ascii="Times New Roman" w:eastAsia="仿宋" w:hAnsi="Times New Roman" w:cs="Times New Roman" w:hint="eastAsia"/>
                <w:sz w:val="24"/>
              </w:rPr>
              <w:t>Joyday</w:t>
            </w:r>
            <w:r w:rsidRPr="005C2252">
              <w:rPr>
                <w:rFonts w:ascii="Times New Roman" w:eastAsia="仿宋" w:hAnsi="Times New Roman" w:cs="Times New Roman" w:hint="eastAsia"/>
                <w:sz w:val="24"/>
              </w:rPr>
              <w:t>”</w:t>
            </w:r>
            <w:r w:rsidRPr="005C2252">
              <w:rPr>
                <w:rFonts w:ascii="Times New Roman" w:eastAsia="仿宋" w:hAnsi="Times New Roman" w:cs="Times New Roman" w:hint="eastAsia"/>
                <w:sz w:val="24"/>
              </w:rPr>
              <w:t xml:space="preserve"> </w:t>
            </w:r>
            <w:r w:rsidRPr="005C2252">
              <w:rPr>
                <w:rFonts w:ascii="Times New Roman" w:eastAsia="仿宋" w:hAnsi="Times New Roman" w:cs="Times New Roman" w:hint="eastAsia"/>
                <w:sz w:val="24"/>
              </w:rPr>
              <w:t>印尼市场品牌建设之路</w:t>
            </w:r>
          </w:p>
        </w:tc>
        <w:tc>
          <w:tcPr>
            <w:tcW w:w="902" w:type="pct"/>
            <w:vAlign w:val="center"/>
          </w:tcPr>
          <w:p w14:paraId="13D91A99"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r w:rsidR="005F516C" w:rsidRPr="005F516C" w14:paraId="00DF37A8" w14:textId="77777777" w:rsidTr="00A0060A">
        <w:tc>
          <w:tcPr>
            <w:tcW w:w="424" w:type="pct"/>
            <w:vAlign w:val="center"/>
          </w:tcPr>
          <w:p w14:paraId="07626E8A"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等线" w:hAnsi="Times New Roman" w:cs="Times New Roman"/>
                <w:sz w:val="24"/>
              </w:rPr>
              <w:t>28</w:t>
            </w:r>
          </w:p>
        </w:tc>
        <w:tc>
          <w:tcPr>
            <w:tcW w:w="946" w:type="pct"/>
            <w:vAlign w:val="center"/>
          </w:tcPr>
          <w:p w14:paraId="66374B65" w14:textId="5BD53B48"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李折周</w:t>
            </w:r>
            <w:r w:rsidR="005F516C" w:rsidRPr="005F516C">
              <w:rPr>
                <w:rFonts w:ascii="Times New Roman" w:eastAsia="仿宋" w:hAnsi="Times New Roman" w:cs="Times New Roman" w:hint="eastAsia"/>
                <w:sz w:val="24"/>
              </w:rPr>
              <w:t>等</w:t>
            </w:r>
          </w:p>
        </w:tc>
        <w:tc>
          <w:tcPr>
            <w:tcW w:w="1019" w:type="pct"/>
            <w:vAlign w:val="center"/>
          </w:tcPr>
          <w:p w14:paraId="7254426C" w14:textId="3B5C5C6F"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福州外语外贸学院</w:t>
            </w:r>
          </w:p>
        </w:tc>
        <w:tc>
          <w:tcPr>
            <w:tcW w:w="1709" w:type="pct"/>
            <w:vAlign w:val="center"/>
          </w:tcPr>
          <w:p w14:paraId="2585162F" w14:textId="7B03B4BD" w:rsidR="005F516C" w:rsidRPr="005F516C" w:rsidRDefault="005C2252" w:rsidP="005F516C">
            <w:pPr>
              <w:spacing w:line="380" w:lineRule="exact"/>
              <w:jc w:val="center"/>
              <w:rPr>
                <w:rFonts w:ascii="Times New Roman" w:eastAsia="仿宋" w:hAnsi="Times New Roman" w:cs="Times New Roman"/>
                <w:sz w:val="24"/>
              </w:rPr>
            </w:pPr>
            <w:r w:rsidRPr="005C2252">
              <w:rPr>
                <w:rFonts w:ascii="Times New Roman" w:eastAsia="仿宋" w:hAnsi="Times New Roman" w:cs="Times New Roman" w:hint="eastAsia"/>
                <w:sz w:val="24"/>
              </w:rPr>
              <w:t>海狮：数智赋能，构建跨境电商全球生态链</w:t>
            </w:r>
          </w:p>
        </w:tc>
        <w:tc>
          <w:tcPr>
            <w:tcW w:w="902" w:type="pct"/>
            <w:vAlign w:val="center"/>
          </w:tcPr>
          <w:p w14:paraId="7DB0C0BE" w14:textId="77777777" w:rsidR="005F516C" w:rsidRPr="005F516C" w:rsidRDefault="005F516C" w:rsidP="005F516C">
            <w:pPr>
              <w:spacing w:line="380" w:lineRule="exact"/>
              <w:jc w:val="center"/>
              <w:rPr>
                <w:rFonts w:ascii="Times New Roman" w:eastAsia="仿宋" w:hAnsi="Times New Roman" w:cs="Times New Roman"/>
                <w:sz w:val="24"/>
              </w:rPr>
            </w:pPr>
            <w:r w:rsidRPr="005F516C">
              <w:rPr>
                <w:rFonts w:ascii="Times New Roman" w:eastAsia="仿宋" w:hAnsi="Times New Roman" w:cs="Times New Roman" w:hint="eastAsia"/>
                <w:sz w:val="24"/>
              </w:rPr>
              <w:t>优秀奖</w:t>
            </w:r>
          </w:p>
        </w:tc>
      </w:tr>
    </w:tbl>
    <w:p w14:paraId="404FDBF4" w14:textId="26E95B1F" w:rsidR="00A0060A" w:rsidRDefault="00A0060A" w:rsidP="00A0060A">
      <w:pPr>
        <w:tabs>
          <w:tab w:val="left" w:pos="974"/>
        </w:tabs>
        <w:spacing w:line="380" w:lineRule="exact"/>
        <w:rPr>
          <w:rFonts w:ascii="仿宋" w:eastAsia="仿宋" w:hAnsi="仿宋"/>
        </w:rPr>
      </w:pPr>
    </w:p>
    <w:p w14:paraId="36468419" w14:textId="26EAB162" w:rsidR="005F516C" w:rsidRDefault="0057348E" w:rsidP="005F516C">
      <w:pPr>
        <w:spacing w:line="380" w:lineRule="exact"/>
        <w:rPr>
          <w:rFonts w:ascii="Times New Roman" w:eastAsia="宋体" w:hAnsi="Times New Roman" w:cs="Times New Roman"/>
          <w:b/>
          <w:sz w:val="24"/>
        </w:rPr>
      </w:pPr>
      <w:r w:rsidRPr="00A0060A">
        <w:rPr>
          <w:rFonts w:ascii="仿宋" w:eastAsia="仿宋" w:hAnsi="仿宋"/>
        </w:rPr>
        <w:br w:type="page"/>
      </w:r>
      <w:r w:rsidR="005F516C" w:rsidRPr="005F516C">
        <w:rPr>
          <w:rFonts w:ascii="Times New Roman" w:eastAsia="宋体" w:hAnsi="Times New Roman" w:cs="Times New Roman" w:hint="eastAsia"/>
          <w:b/>
          <w:sz w:val="24"/>
        </w:rPr>
        <w:lastRenderedPageBreak/>
        <w:t>附录</w:t>
      </w:r>
      <w:r w:rsidR="005F516C" w:rsidRPr="005F516C">
        <w:rPr>
          <w:rFonts w:ascii="Times New Roman" w:eastAsia="宋体" w:hAnsi="Times New Roman" w:cs="Times New Roman" w:hint="eastAsia"/>
          <w:b/>
          <w:sz w:val="24"/>
        </w:rPr>
        <w:t>2</w:t>
      </w:r>
    </w:p>
    <w:p w14:paraId="6A587663" w14:textId="77777777" w:rsidR="001D3CDE" w:rsidRPr="00087D71" w:rsidRDefault="001D3CDE" w:rsidP="001D3CDE">
      <w:pPr>
        <w:widowControl/>
        <w:shd w:val="clear" w:color="auto" w:fill="FFFFFF"/>
        <w:spacing w:after="160" w:line="380" w:lineRule="exact"/>
        <w:jc w:val="center"/>
        <w:rPr>
          <w:rFonts w:ascii="Times New Roman" w:eastAsia="仿宋" w:hAnsi="Times New Roman" w:cs="Times New Roman"/>
          <w:b/>
          <w:color w:val="474747"/>
          <w:kern w:val="0"/>
          <w:sz w:val="24"/>
        </w:rPr>
      </w:pPr>
      <w:r w:rsidRPr="00087D71">
        <w:rPr>
          <w:rFonts w:ascii="Times New Roman" w:eastAsia="仿宋" w:hAnsi="Times New Roman" w:cs="Times New Roman" w:hint="eastAsia"/>
          <w:b/>
          <w:color w:val="474747"/>
          <w:kern w:val="0"/>
          <w:sz w:val="24"/>
        </w:rPr>
        <w:t>第四届</w:t>
      </w:r>
      <w:r w:rsidRPr="00087D71">
        <w:rPr>
          <w:rFonts w:ascii="Times New Roman" w:eastAsia="仿宋" w:hAnsi="Times New Roman" w:cs="Times New Roman"/>
          <w:b/>
          <w:color w:val="474747"/>
          <w:kern w:val="0"/>
          <w:sz w:val="24"/>
        </w:rPr>
        <w:t>国际商务专业学位研究生案例竞赛</w:t>
      </w:r>
    </w:p>
    <w:p w14:paraId="5EC2A69B" w14:textId="77777777" w:rsidR="001D3CDE" w:rsidRPr="00087D71" w:rsidRDefault="001D3CDE" w:rsidP="001D3CDE">
      <w:pPr>
        <w:spacing w:after="160" w:line="480" w:lineRule="auto"/>
        <w:jc w:val="center"/>
        <w:rPr>
          <w:rFonts w:ascii="黑体" w:eastAsia="黑体" w:hAnsi="黑体" w:cs="Times New Roman"/>
          <w:b/>
          <w:color w:val="C00000"/>
          <w:sz w:val="30"/>
          <w:szCs w:val="30"/>
        </w:rPr>
      </w:pPr>
      <w:r w:rsidRPr="00087D71">
        <w:rPr>
          <w:rFonts w:ascii="黑体" w:eastAsia="黑体" w:hAnsi="黑体" w:cs="Times New Roman" w:hint="eastAsia"/>
          <w:b/>
          <w:color w:val="C00000"/>
          <w:sz w:val="30"/>
          <w:szCs w:val="30"/>
        </w:rPr>
        <w:t>研 究 型 案 例 评 审 结 果</w:t>
      </w:r>
    </w:p>
    <w:tbl>
      <w:tblPr>
        <w:tblStyle w:val="6"/>
        <w:tblW w:w="4824" w:type="pct"/>
        <w:tblInd w:w="108" w:type="dxa"/>
        <w:tblLayout w:type="fixed"/>
        <w:tblLook w:val="04A0" w:firstRow="1" w:lastRow="0" w:firstColumn="1" w:lastColumn="0" w:noHBand="0" w:noVBand="1"/>
      </w:tblPr>
      <w:tblGrid>
        <w:gridCol w:w="816"/>
        <w:gridCol w:w="1493"/>
        <w:gridCol w:w="1629"/>
        <w:gridCol w:w="2768"/>
        <w:gridCol w:w="1298"/>
      </w:tblGrid>
      <w:tr w:rsidR="001D3CDE" w:rsidRPr="00087D71" w14:paraId="77EA743A" w14:textId="77777777" w:rsidTr="00643A48">
        <w:tc>
          <w:tcPr>
            <w:tcW w:w="835" w:type="dxa"/>
            <w:shd w:val="clear" w:color="auto" w:fill="auto"/>
            <w:vAlign w:val="center"/>
          </w:tcPr>
          <w:p w14:paraId="6C7E5EB3" w14:textId="77777777" w:rsidR="001D3CDE" w:rsidRPr="00087D71" w:rsidRDefault="001D3CDE" w:rsidP="00D025DC">
            <w:pPr>
              <w:spacing w:line="380" w:lineRule="exact"/>
              <w:jc w:val="center"/>
              <w:rPr>
                <w:rFonts w:ascii="Times New Roman" w:eastAsia="宋体" w:hAnsi="Times New Roman" w:cs="Times New Roman"/>
                <w:sz w:val="24"/>
              </w:rPr>
            </w:pPr>
            <w:r w:rsidRPr="00087D71">
              <w:rPr>
                <w:rFonts w:ascii="宋体" w:eastAsia="宋体" w:hAnsi="宋体" w:cs="Times New Roman" w:hint="eastAsia"/>
                <w:sz w:val="24"/>
              </w:rPr>
              <w:t>序号</w:t>
            </w:r>
          </w:p>
        </w:tc>
        <w:tc>
          <w:tcPr>
            <w:tcW w:w="1533" w:type="dxa"/>
            <w:shd w:val="clear" w:color="auto" w:fill="auto"/>
            <w:vAlign w:val="center"/>
          </w:tcPr>
          <w:p w14:paraId="4703E36D" w14:textId="77777777" w:rsidR="001D3CDE" w:rsidRPr="00087D71" w:rsidRDefault="001D3CDE" w:rsidP="00D025DC">
            <w:pPr>
              <w:spacing w:line="380" w:lineRule="exact"/>
              <w:jc w:val="center"/>
              <w:rPr>
                <w:rFonts w:ascii="宋体" w:eastAsia="宋体" w:hAnsi="宋体" w:cs="Times New Roman"/>
                <w:sz w:val="24"/>
              </w:rPr>
            </w:pPr>
            <w:r w:rsidRPr="00087D71">
              <w:rPr>
                <w:rFonts w:ascii="宋体" w:eastAsia="宋体" w:hAnsi="宋体" w:cs="Times New Roman" w:hint="eastAsia"/>
                <w:sz w:val="24"/>
              </w:rPr>
              <w:t>作者</w:t>
            </w:r>
          </w:p>
        </w:tc>
        <w:tc>
          <w:tcPr>
            <w:tcW w:w="1673" w:type="dxa"/>
            <w:shd w:val="clear" w:color="auto" w:fill="auto"/>
            <w:vAlign w:val="center"/>
          </w:tcPr>
          <w:p w14:paraId="7B38A3BC" w14:textId="77777777" w:rsidR="001D3CDE" w:rsidRPr="00087D71" w:rsidRDefault="001D3CDE" w:rsidP="00D025DC">
            <w:pPr>
              <w:spacing w:line="380" w:lineRule="exact"/>
              <w:jc w:val="center"/>
              <w:rPr>
                <w:rFonts w:ascii="宋体" w:eastAsia="宋体" w:hAnsi="宋体" w:cs="Times New Roman"/>
                <w:sz w:val="24"/>
              </w:rPr>
            </w:pPr>
            <w:r w:rsidRPr="00087D71">
              <w:rPr>
                <w:rFonts w:ascii="宋体" w:eastAsia="宋体" w:hAnsi="宋体" w:cs="Times New Roman" w:hint="eastAsia"/>
                <w:sz w:val="24"/>
              </w:rPr>
              <w:t>第一作者单位</w:t>
            </w:r>
          </w:p>
        </w:tc>
        <w:tc>
          <w:tcPr>
            <w:tcW w:w="2849" w:type="dxa"/>
            <w:shd w:val="clear" w:color="auto" w:fill="auto"/>
            <w:vAlign w:val="center"/>
          </w:tcPr>
          <w:p w14:paraId="46EE6D04" w14:textId="77777777" w:rsidR="001D3CDE" w:rsidRPr="00087D71" w:rsidRDefault="001D3CDE" w:rsidP="00D025DC">
            <w:pPr>
              <w:spacing w:line="380" w:lineRule="exact"/>
              <w:jc w:val="center"/>
              <w:rPr>
                <w:rFonts w:ascii="宋体" w:eastAsia="宋体" w:hAnsi="宋体" w:cs="Times New Roman"/>
                <w:sz w:val="24"/>
              </w:rPr>
            </w:pPr>
            <w:r w:rsidRPr="00087D71">
              <w:rPr>
                <w:rFonts w:ascii="宋体" w:eastAsia="宋体" w:hAnsi="宋体" w:cs="Times New Roman" w:hint="eastAsia"/>
                <w:sz w:val="24"/>
              </w:rPr>
              <w:t>案例名称</w:t>
            </w:r>
          </w:p>
        </w:tc>
        <w:tc>
          <w:tcPr>
            <w:tcW w:w="1332" w:type="dxa"/>
            <w:shd w:val="clear" w:color="auto" w:fill="auto"/>
            <w:vAlign w:val="center"/>
          </w:tcPr>
          <w:p w14:paraId="43D906E6" w14:textId="77777777" w:rsidR="001D3CDE" w:rsidRPr="00087D71" w:rsidRDefault="001D3CDE" w:rsidP="00D025DC">
            <w:pPr>
              <w:spacing w:line="380" w:lineRule="exact"/>
              <w:jc w:val="center"/>
              <w:rPr>
                <w:rFonts w:ascii="宋体" w:eastAsia="宋体" w:hAnsi="宋体" w:cs="Times New Roman"/>
                <w:sz w:val="24"/>
              </w:rPr>
            </w:pPr>
            <w:r w:rsidRPr="00087D71">
              <w:rPr>
                <w:rFonts w:ascii="宋体" w:eastAsia="宋体" w:hAnsi="宋体" w:cs="Times New Roman" w:hint="eastAsia"/>
                <w:sz w:val="24"/>
              </w:rPr>
              <w:t>奖项等级</w:t>
            </w:r>
          </w:p>
        </w:tc>
      </w:tr>
      <w:tr w:rsidR="001D3CDE" w:rsidRPr="00087D71" w14:paraId="69D4438E" w14:textId="77777777" w:rsidTr="00643A48">
        <w:tc>
          <w:tcPr>
            <w:tcW w:w="835" w:type="dxa"/>
            <w:shd w:val="clear" w:color="auto" w:fill="auto"/>
            <w:vAlign w:val="center"/>
          </w:tcPr>
          <w:p w14:paraId="7879CAA1"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等线" w:hAnsi="Times New Roman" w:cs="Times New Roman"/>
                <w:sz w:val="24"/>
              </w:rPr>
              <w:t>1</w:t>
            </w:r>
          </w:p>
        </w:tc>
        <w:tc>
          <w:tcPr>
            <w:tcW w:w="1533" w:type="dxa"/>
            <w:shd w:val="clear" w:color="auto" w:fill="auto"/>
            <w:vAlign w:val="center"/>
          </w:tcPr>
          <w:p w14:paraId="735F828A"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李庆娜等</w:t>
            </w:r>
          </w:p>
        </w:tc>
        <w:tc>
          <w:tcPr>
            <w:tcW w:w="1673" w:type="dxa"/>
            <w:shd w:val="clear" w:color="auto" w:fill="auto"/>
            <w:vAlign w:val="center"/>
          </w:tcPr>
          <w:p w14:paraId="321FD24F"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中央财经大学</w:t>
            </w:r>
          </w:p>
        </w:tc>
        <w:tc>
          <w:tcPr>
            <w:tcW w:w="2849" w:type="dxa"/>
            <w:shd w:val="clear" w:color="auto" w:fill="auto"/>
            <w:vAlign w:val="center"/>
          </w:tcPr>
          <w:p w14:paraId="09D3E304"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从“</w:t>
            </w:r>
            <w:r w:rsidRPr="00087D71">
              <w:rPr>
                <w:rFonts w:ascii="Times New Roman" w:eastAsia="仿宋" w:hAnsi="Times New Roman" w:cs="Times New Roman" w:hint="eastAsia"/>
                <w:sz w:val="24"/>
              </w:rPr>
              <w:t>China-Global</w:t>
            </w:r>
            <w:r w:rsidRPr="00087D71">
              <w:rPr>
                <w:rFonts w:ascii="Times New Roman" w:eastAsia="仿宋" w:hAnsi="Times New Roman" w:cs="Times New Roman" w:hint="eastAsia"/>
                <w:sz w:val="24"/>
              </w:rPr>
              <w:t>”到“</w:t>
            </w:r>
            <w:r w:rsidRPr="00087D71">
              <w:rPr>
                <w:rFonts w:ascii="Times New Roman" w:eastAsia="仿宋" w:hAnsi="Times New Roman" w:cs="Times New Roman" w:hint="eastAsia"/>
                <w:sz w:val="24"/>
              </w:rPr>
              <w:t>Global-Global</w:t>
            </w:r>
            <w:r w:rsidRPr="00087D71">
              <w:rPr>
                <w:rFonts w:ascii="Times New Roman" w:eastAsia="仿宋" w:hAnsi="Times New Roman" w:cs="Times New Roman" w:hint="eastAsia"/>
                <w:sz w:val="24"/>
              </w:rPr>
              <w:t>”</w:t>
            </w:r>
            <w:r w:rsidRPr="00087D71">
              <w:rPr>
                <w:rFonts w:ascii="Times New Roman" w:eastAsia="仿宋" w:hAnsi="Times New Roman" w:cs="Times New Roman" w:hint="eastAsia"/>
                <w:sz w:val="24"/>
              </w:rPr>
              <w:t>,</w:t>
            </w:r>
            <w:r w:rsidRPr="00087D71">
              <w:rPr>
                <w:rFonts w:ascii="Times New Roman" w:eastAsia="仿宋" w:hAnsi="Times New Roman" w:cs="Times New Roman" w:hint="eastAsia"/>
                <w:sz w:val="24"/>
              </w:rPr>
              <w:t>纵腾如何打通跨境物流任督二脉</w:t>
            </w:r>
          </w:p>
        </w:tc>
        <w:tc>
          <w:tcPr>
            <w:tcW w:w="1332" w:type="dxa"/>
            <w:shd w:val="clear" w:color="auto" w:fill="auto"/>
            <w:vAlign w:val="center"/>
          </w:tcPr>
          <w:p w14:paraId="20B8BA6A"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一等奖</w:t>
            </w:r>
          </w:p>
        </w:tc>
      </w:tr>
      <w:tr w:rsidR="001D3CDE" w:rsidRPr="00087D71" w14:paraId="65C7E8B1" w14:textId="77777777" w:rsidTr="00643A48">
        <w:tc>
          <w:tcPr>
            <w:tcW w:w="835" w:type="dxa"/>
            <w:shd w:val="clear" w:color="auto" w:fill="auto"/>
            <w:vAlign w:val="center"/>
          </w:tcPr>
          <w:p w14:paraId="0F3090A1" w14:textId="77777777" w:rsidR="001D3CDE" w:rsidRPr="00087D71" w:rsidRDefault="001D3CDE" w:rsidP="00D025DC">
            <w:pPr>
              <w:spacing w:line="380" w:lineRule="exact"/>
              <w:jc w:val="center"/>
              <w:rPr>
                <w:rFonts w:ascii="Times New Roman" w:eastAsia="等线" w:hAnsi="Times New Roman" w:cs="Times New Roman"/>
                <w:sz w:val="24"/>
              </w:rPr>
            </w:pPr>
            <w:r w:rsidRPr="00087D71">
              <w:rPr>
                <w:rFonts w:ascii="Times New Roman" w:eastAsia="等线" w:hAnsi="Times New Roman" w:cs="Times New Roman"/>
                <w:sz w:val="24"/>
              </w:rPr>
              <w:t>2</w:t>
            </w:r>
          </w:p>
        </w:tc>
        <w:tc>
          <w:tcPr>
            <w:tcW w:w="1533" w:type="dxa"/>
            <w:shd w:val="clear" w:color="auto" w:fill="auto"/>
            <w:vAlign w:val="center"/>
          </w:tcPr>
          <w:p w14:paraId="5529357F" w14:textId="19E0388E" w:rsidR="001D3CDE" w:rsidRPr="00087D71" w:rsidRDefault="0068334A" w:rsidP="00D025DC">
            <w:pPr>
              <w:spacing w:after="0" w:line="380" w:lineRule="exact"/>
              <w:jc w:val="center"/>
              <w:rPr>
                <w:rFonts w:ascii="Times New Roman" w:eastAsia="仿宋" w:hAnsi="Times New Roman" w:cs="Times New Roman"/>
                <w:sz w:val="24"/>
              </w:rPr>
            </w:pPr>
            <w:r>
              <w:rPr>
                <w:rFonts w:ascii="楷体" w:eastAsia="仿宋" w:hAnsi="楷体" w:hint="eastAsia"/>
                <w:sz w:val="24"/>
              </w:rPr>
              <w:t>杜特</w:t>
            </w:r>
            <w:r w:rsidR="001D3CDE" w:rsidRPr="00087D71">
              <w:rPr>
                <w:rFonts w:ascii="楷体" w:eastAsia="仿宋" w:hAnsi="楷体" w:hint="eastAsia"/>
                <w:sz w:val="24"/>
              </w:rPr>
              <w:t>等</w:t>
            </w:r>
          </w:p>
        </w:tc>
        <w:tc>
          <w:tcPr>
            <w:tcW w:w="1673" w:type="dxa"/>
            <w:shd w:val="clear" w:color="auto" w:fill="auto"/>
            <w:vAlign w:val="center"/>
          </w:tcPr>
          <w:p w14:paraId="28F62E24"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浙江大学</w:t>
            </w:r>
          </w:p>
        </w:tc>
        <w:tc>
          <w:tcPr>
            <w:tcW w:w="2849" w:type="dxa"/>
            <w:shd w:val="clear" w:color="auto" w:fill="auto"/>
            <w:vAlign w:val="center"/>
          </w:tcPr>
          <w:p w14:paraId="0754EF3A"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美国电商税法与中国跨境电商出口及其税收负担</w:t>
            </w:r>
          </w:p>
        </w:tc>
        <w:tc>
          <w:tcPr>
            <w:tcW w:w="1332" w:type="dxa"/>
            <w:shd w:val="clear" w:color="auto" w:fill="auto"/>
            <w:vAlign w:val="center"/>
          </w:tcPr>
          <w:p w14:paraId="606A36DF"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一等奖</w:t>
            </w:r>
          </w:p>
        </w:tc>
      </w:tr>
      <w:tr w:rsidR="001D3CDE" w:rsidRPr="00087D71" w14:paraId="74CAAF5C" w14:textId="77777777" w:rsidTr="00643A48">
        <w:tc>
          <w:tcPr>
            <w:tcW w:w="835" w:type="dxa"/>
            <w:shd w:val="clear" w:color="auto" w:fill="auto"/>
            <w:vAlign w:val="center"/>
          </w:tcPr>
          <w:p w14:paraId="4136CCC8" w14:textId="77777777" w:rsidR="001D3CDE" w:rsidRPr="00087D71" w:rsidRDefault="001D3CDE" w:rsidP="00D025DC">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3</w:t>
            </w:r>
          </w:p>
        </w:tc>
        <w:tc>
          <w:tcPr>
            <w:tcW w:w="1533" w:type="dxa"/>
            <w:shd w:val="clear" w:color="auto" w:fill="auto"/>
            <w:vAlign w:val="center"/>
          </w:tcPr>
          <w:p w14:paraId="6E5ADF82"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杨勃等</w:t>
            </w:r>
          </w:p>
        </w:tc>
        <w:tc>
          <w:tcPr>
            <w:tcW w:w="1673" w:type="dxa"/>
            <w:shd w:val="clear" w:color="auto" w:fill="auto"/>
            <w:vAlign w:val="center"/>
          </w:tcPr>
          <w:p w14:paraId="2F3D69AD"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天津财经大学</w:t>
            </w:r>
          </w:p>
        </w:tc>
        <w:tc>
          <w:tcPr>
            <w:tcW w:w="2849" w:type="dxa"/>
            <w:shd w:val="clear" w:color="auto" w:fill="auto"/>
            <w:vAlign w:val="center"/>
          </w:tcPr>
          <w:p w14:paraId="620BD79B"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数字平台企业国际化如何克服生态整合劣势——基于母国生态链接视角</w:t>
            </w:r>
          </w:p>
        </w:tc>
        <w:tc>
          <w:tcPr>
            <w:tcW w:w="1332" w:type="dxa"/>
            <w:shd w:val="clear" w:color="auto" w:fill="auto"/>
            <w:vAlign w:val="center"/>
          </w:tcPr>
          <w:p w14:paraId="7B5B3344"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一等奖</w:t>
            </w:r>
          </w:p>
        </w:tc>
      </w:tr>
      <w:tr w:rsidR="001D3CDE" w:rsidRPr="00087D71" w14:paraId="345D0692" w14:textId="77777777" w:rsidTr="00643A48">
        <w:tc>
          <w:tcPr>
            <w:tcW w:w="835" w:type="dxa"/>
            <w:shd w:val="clear" w:color="auto" w:fill="auto"/>
            <w:vAlign w:val="center"/>
          </w:tcPr>
          <w:p w14:paraId="1EB65FC6" w14:textId="77777777" w:rsidR="001D3CDE" w:rsidRPr="00087D71" w:rsidRDefault="001D3CDE" w:rsidP="00D025DC">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4</w:t>
            </w:r>
          </w:p>
        </w:tc>
        <w:tc>
          <w:tcPr>
            <w:tcW w:w="1533" w:type="dxa"/>
            <w:shd w:val="clear" w:color="auto" w:fill="auto"/>
            <w:vAlign w:val="center"/>
          </w:tcPr>
          <w:p w14:paraId="5584F270"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赵立斌等</w:t>
            </w:r>
          </w:p>
        </w:tc>
        <w:tc>
          <w:tcPr>
            <w:tcW w:w="1673" w:type="dxa"/>
            <w:shd w:val="clear" w:color="auto" w:fill="auto"/>
            <w:vAlign w:val="center"/>
          </w:tcPr>
          <w:p w14:paraId="6855A5C6"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河北大学</w:t>
            </w:r>
          </w:p>
        </w:tc>
        <w:tc>
          <w:tcPr>
            <w:tcW w:w="2849" w:type="dxa"/>
            <w:shd w:val="clear" w:color="auto" w:fill="auto"/>
            <w:vAlign w:val="center"/>
          </w:tcPr>
          <w:p w14:paraId="38C59D22"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供应链数字化创新对中国生物医药企业可持续发展影响的多案例研究</w:t>
            </w:r>
          </w:p>
        </w:tc>
        <w:tc>
          <w:tcPr>
            <w:tcW w:w="1332" w:type="dxa"/>
            <w:shd w:val="clear" w:color="auto" w:fill="auto"/>
            <w:vAlign w:val="center"/>
          </w:tcPr>
          <w:p w14:paraId="1029F307"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二等奖</w:t>
            </w:r>
          </w:p>
        </w:tc>
      </w:tr>
      <w:tr w:rsidR="001D3CDE" w:rsidRPr="00087D71" w14:paraId="210B56C1" w14:textId="77777777" w:rsidTr="00643A48">
        <w:tc>
          <w:tcPr>
            <w:tcW w:w="835" w:type="dxa"/>
            <w:shd w:val="clear" w:color="auto" w:fill="auto"/>
            <w:vAlign w:val="center"/>
          </w:tcPr>
          <w:p w14:paraId="6FD1DD43" w14:textId="77777777" w:rsidR="001D3CDE" w:rsidRPr="00087D71" w:rsidRDefault="001D3CDE" w:rsidP="00D025DC">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5</w:t>
            </w:r>
          </w:p>
        </w:tc>
        <w:tc>
          <w:tcPr>
            <w:tcW w:w="1533" w:type="dxa"/>
            <w:shd w:val="clear" w:color="auto" w:fill="auto"/>
            <w:vAlign w:val="center"/>
          </w:tcPr>
          <w:p w14:paraId="61224574"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马博康等</w:t>
            </w:r>
          </w:p>
        </w:tc>
        <w:tc>
          <w:tcPr>
            <w:tcW w:w="1673" w:type="dxa"/>
            <w:shd w:val="clear" w:color="auto" w:fill="auto"/>
            <w:vAlign w:val="center"/>
          </w:tcPr>
          <w:p w14:paraId="7ACF658E"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上海商学院</w:t>
            </w:r>
          </w:p>
        </w:tc>
        <w:tc>
          <w:tcPr>
            <w:tcW w:w="2849" w:type="dxa"/>
            <w:shd w:val="clear" w:color="auto" w:fill="auto"/>
            <w:vAlign w:val="center"/>
          </w:tcPr>
          <w:p w14:paraId="0177E071"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商业模式创新与价值共创协同之路——基于跨境电商</w:t>
            </w:r>
            <w:r w:rsidRPr="00087D71">
              <w:rPr>
                <w:rFonts w:ascii="Times New Roman" w:eastAsia="仿宋" w:hAnsi="Times New Roman" w:cs="Times New Roman" w:hint="eastAsia"/>
                <w:sz w:val="24"/>
              </w:rPr>
              <w:t>TEMU</w:t>
            </w:r>
            <w:r w:rsidRPr="00087D71">
              <w:rPr>
                <w:rFonts w:ascii="Times New Roman" w:eastAsia="仿宋" w:hAnsi="Times New Roman" w:cs="Times New Roman" w:hint="eastAsia"/>
                <w:sz w:val="24"/>
              </w:rPr>
              <w:t>的案例分析</w:t>
            </w:r>
          </w:p>
        </w:tc>
        <w:tc>
          <w:tcPr>
            <w:tcW w:w="1332" w:type="dxa"/>
            <w:shd w:val="clear" w:color="auto" w:fill="auto"/>
            <w:vAlign w:val="center"/>
          </w:tcPr>
          <w:p w14:paraId="6EE9F93C"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二等奖</w:t>
            </w:r>
          </w:p>
        </w:tc>
      </w:tr>
      <w:tr w:rsidR="001D3CDE" w:rsidRPr="00087D71" w14:paraId="3E56889C" w14:textId="77777777" w:rsidTr="00643A48">
        <w:tc>
          <w:tcPr>
            <w:tcW w:w="835" w:type="dxa"/>
            <w:shd w:val="clear" w:color="auto" w:fill="auto"/>
            <w:vAlign w:val="center"/>
          </w:tcPr>
          <w:p w14:paraId="4B0BF4F7" w14:textId="77777777" w:rsidR="001D3CDE" w:rsidRPr="00087D71" w:rsidRDefault="001D3CDE" w:rsidP="00D025DC">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6</w:t>
            </w:r>
          </w:p>
        </w:tc>
        <w:tc>
          <w:tcPr>
            <w:tcW w:w="1533" w:type="dxa"/>
            <w:shd w:val="clear" w:color="auto" w:fill="auto"/>
            <w:vAlign w:val="center"/>
          </w:tcPr>
          <w:p w14:paraId="24C1932E"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林川等</w:t>
            </w:r>
          </w:p>
        </w:tc>
        <w:tc>
          <w:tcPr>
            <w:tcW w:w="1673" w:type="dxa"/>
            <w:shd w:val="clear" w:color="auto" w:fill="auto"/>
            <w:vAlign w:val="center"/>
          </w:tcPr>
          <w:p w14:paraId="31381152"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四川外国语大学</w:t>
            </w:r>
          </w:p>
        </w:tc>
        <w:tc>
          <w:tcPr>
            <w:tcW w:w="2849" w:type="dxa"/>
            <w:shd w:val="clear" w:color="auto" w:fill="auto"/>
            <w:vAlign w:val="center"/>
          </w:tcPr>
          <w:p w14:paraId="4EFD46D0"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产业集群内中小企业如何借助跨境电商平台提升出口竞争力</w:t>
            </w:r>
          </w:p>
        </w:tc>
        <w:tc>
          <w:tcPr>
            <w:tcW w:w="1332" w:type="dxa"/>
            <w:shd w:val="clear" w:color="auto" w:fill="auto"/>
            <w:vAlign w:val="center"/>
          </w:tcPr>
          <w:p w14:paraId="6592731A"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二等奖</w:t>
            </w:r>
          </w:p>
        </w:tc>
      </w:tr>
      <w:tr w:rsidR="001D3CDE" w:rsidRPr="00087D71" w14:paraId="66D1BA29" w14:textId="77777777" w:rsidTr="00643A48">
        <w:tc>
          <w:tcPr>
            <w:tcW w:w="835" w:type="dxa"/>
            <w:shd w:val="clear" w:color="auto" w:fill="auto"/>
            <w:vAlign w:val="center"/>
          </w:tcPr>
          <w:p w14:paraId="18C38C2F" w14:textId="77777777" w:rsidR="001D3CDE" w:rsidRPr="00087D71" w:rsidRDefault="001D3CDE" w:rsidP="00D025DC">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7</w:t>
            </w:r>
          </w:p>
        </w:tc>
        <w:tc>
          <w:tcPr>
            <w:tcW w:w="1533" w:type="dxa"/>
            <w:shd w:val="clear" w:color="auto" w:fill="auto"/>
            <w:vAlign w:val="center"/>
          </w:tcPr>
          <w:p w14:paraId="20E5B3CE"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伍湘陵等</w:t>
            </w:r>
          </w:p>
        </w:tc>
        <w:tc>
          <w:tcPr>
            <w:tcW w:w="1673" w:type="dxa"/>
            <w:shd w:val="clear" w:color="auto" w:fill="auto"/>
            <w:vAlign w:val="center"/>
          </w:tcPr>
          <w:p w14:paraId="272F9950"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宁波大学</w:t>
            </w:r>
          </w:p>
        </w:tc>
        <w:tc>
          <w:tcPr>
            <w:tcW w:w="2849" w:type="dxa"/>
            <w:shd w:val="clear" w:color="auto" w:fill="auto"/>
            <w:vAlign w:val="center"/>
          </w:tcPr>
          <w:p w14:paraId="681963BB"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数链织衣：数据剪刀如何裁出全球服装产业新范式？——云聚智铱“产业大脑”的柔链解法</w:t>
            </w:r>
          </w:p>
        </w:tc>
        <w:tc>
          <w:tcPr>
            <w:tcW w:w="1332" w:type="dxa"/>
            <w:shd w:val="clear" w:color="auto" w:fill="auto"/>
            <w:vAlign w:val="center"/>
          </w:tcPr>
          <w:p w14:paraId="3113FCB0"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二等奖</w:t>
            </w:r>
          </w:p>
        </w:tc>
      </w:tr>
      <w:tr w:rsidR="001D3CDE" w:rsidRPr="00087D71" w14:paraId="75D3B0BC" w14:textId="77777777" w:rsidTr="00643A48">
        <w:tc>
          <w:tcPr>
            <w:tcW w:w="835" w:type="dxa"/>
            <w:shd w:val="clear" w:color="auto" w:fill="auto"/>
            <w:vAlign w:val="center"/>
          </w:tcPr>
          <w:p w14:paraId="16DFA903" w14:textId="77777777" w:rsidR="001D3CDE" w:rsidRPr="00087D71" w:rsidRDefault="001D3CDE" w:rsidP="00D025DC">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8</w:t>
            </w:r>
          </w:p>
        </w:tc>
        <w:tc>
          <w:tcPr>
            <w:tcW w:w="1533" w:type="dxa"/>
            <w:shd w:val="clear" w:color="auto" w:fill="auto"/>
            <w:vAlign w:val="center"/>
          </w:tcPr>
          <w:p w14:paraId="1D63A412"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向姝婷等</w:t>
            </w:r>
          </w:p>
        </w:tc>
        <w:tc>
          <w:tcPr>
            <w:tcW w:w="1673" w:type="dxa"/>
            <w:shd w:val="clear" w:color="auto" w:fill="auto"/>
            <w:vAlign w:val="center"/>
          </w:tcPr>
          <w:p w14:paraId="129A0110"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西南财经大学</w:t>
            </w:r>
          </w:p>
        </w:tc>
        <w:tc>
          <w:tcPr>
            <w:tcW w:w="2849" w:type="dxa"/>
            <w:shd w:val="clear" w:color="auto" w:fill="auto"/>
            <w:vAlign w:val="center"/>
          </w:tcPr>
          <w:p w14:paraId="392770F8" w14:textId="77777777" w:rsidR="001D3CDE" w:rsidRPr="00087D71" w:rsidRDefault="001D3CDE" w:rsidP="00D025DC">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新业态驱动下的悟空出海：中国企业如何构建文化符号与文化产品出</w:t>
            </w:r>
            <w:r w:rsidRPr="00087D71">
              <w:rPr>
                <w:rFonts w:ascii="Times New Roman" w:eastAsia="仿宋" w:hAnsi="Times New Roman" w:cs="Times New Roman" w:hint="eastAsia"/>
                <w:sz w:val="24"/>
              </w:rPr>
              <w:lastRenderedPageBreak/>
              <w:t>海体系？——以《黑神话：悟空》为例的纵向单案例研究</w:t>
            </w:r>
          </w:p>
        </w:tc>
        <w:tc>
          <w:tcPr>
            <w:tcW w:w="1332" w:type="dxa"/>
            <w:shd w:val="clear" w:color="auto" w:fill="auto"/>
            <w:vAlign w:val="center"/>
          </w:tcPr>
          <w:p w14:paraId="3925AFBD" w14:textId="77777777" w:rsidR="001D3CDE" w:rsidRPr="00087D71" w:rsidRDefault="001D3CDE" w:rsidP="00D025DC">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lastRenderedPageBreak/>
              <w:t>二等奖</w:t>
            </w:r>
          </w:p>
        </w:tc>
      </w:tr>
      <w:tr w:rsidR="00643A48" w:rsidRPr="00087D71" w14:paraId="127118C7" w14:textId="77777777" w:rsidTr="00643A48">
        <w:tc>
          <w:tcPr>
            <w:tcW w:w="835" w:type="dxa"/>
            <w:shd w:val="clear" w:color="auto" w:fill="auto"/>
            <w:vAlign w:val="center"/>
          </w:tcPr>
          <w:p w14:paraId="19F075B2" w14:textId="76690921" w:rsidR="00643A48" w:rsidRPr="00087D71" w:rsidRDefault="00643A48" w:rsidP="00643A48">
            <w:pPr>
              <w:spacing w:line="380" w:lineRule="exact"/>
              <w:jc w:val="center"/>
              <w:rPr>
                <w:rFonts w:ascii="Times New Roman" w:eastAsia="等线" w:hAnsi="Times New Roman" w:cs="Times New Roman"/>
                <w:sz w:val="24"/>
              </w:rPr>
            </w:pPr>
            <w:r>
              <w:rPr>
                <w:rFonts w:ascii="Times New Roman" w:eastAsia="等线" w:hAnsi="Times New Roman" w:cs="Times New Roman"/>
                <w:sz w:val="24"/>
              </w:rPr>
              <w:t>9</w:t>
            </w:r>
          </w:p>
        </w:tc>
        <w:tc>
          <w:tcPr>
            <w:tcW w:w="1533" w:type="dxa"/>
            <w:shd w:val="clear" w:color="auto" w:fill="auto"/>
            <w:vAlign w:val="center"/>
          </w:tcPr>
          <w:p w14:paraId="38E00089" w14:textId="2D75A5A3" w:rsidR="00643A48" w:rsidRPr="00087D71" w:rsidRDefault="00643A48" w:rsidP="00643A48">
            <w:pPr>
              <w:spacing w:line="380" w:lineRule="exact"/>
              <w:jc w:val="center"/>
              <w:rPr>
                <w:rFonts w:ascii="楷体" w:eastAsia="仿宋" w:hAnsi="楷体"/>
                <w:sz w:val="24"/>
              </w:rPr>
            </w:pPr>
            <w:r w:rsidRPr="00087D71">
              <w:rPr>
                <w:rFonts w:ascii="楷体" w:eastAsia="仿宋" w:hAnsi="楷体" w:hint="eastAsia"/>
                <w:sz w:val="24"/>
              </w:rPr>
              <w:t>廖若凡等</w:t>
            </w:r>
          </w:p>
        </w:tc>
        <w:tc>
          <w:tcPr>
            <w:tcW w:w="1673" w:type="dxa"/>
            <w:shd w:val="clear" w:color="auto" w:fill="auto"/>
            <w:vAlign w:val="center"/>
          </w:tcPr>
          <w:p w14:paraId="04815D91" w14:textId="156031C3" w:rsidR="00643A48" w:rsidRPr="00087D71" w:rsidRDefault="00643A48" w:rsidP="00643A48">
            <w:pPr>
              <w:spacing w:line="380" w:lineRule="exact"/>
              <w:jc w:val="center"/>
              <w:rPr>
                <w:rFonts w:ascii="楷体" w:eastAsia="仿宋" w:hAnsi="楷体"/>
                <w:sz w:val="24"/>
              </w:rPr>
            </w:pPr>
            <w:r w:rsidRPr="00087D71">
              <w:rPr>
                <w:rFonts w:ascii="楷体" w:eastAsia="仿宋" w:hAnsi="楷体" w:hint="eastAsia"/>
                <w:sz w:val="24"/>
              </w:rPr>
              <w:t>广西民族大学</w:t>
            </w:r>
          </w:p>
        </w:tc>
        <w:tc>
          <w:tcPr>
            <w:tcW w:w="2849" w:type="dxa"/>
            <w:shd w:val="clear" w:color="auto" w:fill="auto"/>
            <w:vAlign w:val="center"/>
          </w:tcPr>
          <w:p w14:paraId="71EF3653" w14:textId="2661CD9F"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从本土到全球：比亚迪新能源汽车产业国际化的资源</w:t>
            </w:r>
            <w:r w:rsidRPr="00087D71">
              <w:rPr>
                <w:rFonts w:ascii="Times New Roman" w:eastAsia="仿宋" w:hAnsi="Times New Roman" w:cs="Times New Roman" w:hint="eastAsia"/>
                <w:sz w:val="24"/>
              </w:rPr>
              <w:t>-</w:t>
            </w:r>
            <w:r w:rsidRPr="00087D71">
              <w:rPr>
                <w:rFonts w:ascii="Times New Roman" w:eastAsia="仿宋" w:hAnsi="Times New Roman" w:cs="Times New Roman" w:hint="eastAsia"/>
                <w:sz w:val="24"/>
              </w:rPr>
              <w:t>行动与动态能力视角</w:t>
            </w:r>
          </w:p>
        </w:tc>
        <w:tc>
          <w:tcPr>
            <w:tcW w:w="1332" w:type="dxa"/>
            <w:shd w:val="clear" w:color="auto" w:fill="auto"/>
            <w:vAlign w:val="center"/>
          </w:tcPr>
          <w:p w14:paraId="01040644" w14:textId="111A270E"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0641B4B1" w14:textId="77777777" w:rsidTr="00643A48">
        <w:tc>
          <w:tcPr>
            <w:tcW w:w="835" w:type="dxa"/>
            <w:shd w:val="clear" w:color="auto" w:fill="auto"/>
            <w:vAlign w:val="center"/>
          </w:tcPr>
          <w:p w14:paraId="55301CA6" w14:textId="70021AC1" w:rsidR="00643A48" w:rsidRPr="00087D71" w:rsidRDefault="00643A48" w:rsidP="00643A48">
            <w:pPr>
              <w:spacing w:line="380" w:lineRule="exact"/>
              <w:jc w:val="center"/>
              <w:rPr>
                <w:rFonts w:ascii="Times New Roman" w:eastAsia="楷体" w:hAnsi="Times New Roman" w:cs="Times New Roman"/>
                <w:sz w:val="24"/>
              </w:rPr>
            </w:pPr>
            <w:r>
              <w:rPr>
                <w:rFonts w:ascii="Times New Roman" w:eastAsia="等线" w:hAnsi="Times New Roman" w:cs="Times New Roman"/>
                <w:sz w:val="24"/>
              </w:rPr>
              <w:t>10</w:t>
            </w:r>
          </w:p>
        </w:tc>
        <w:tc>
          <w:tcPr>
            <w:tcW w:w="1533" w:type="dxa"/>
            <w:shd w:val="clear" w:color="auto" w:fill="auto"/>
            <w:vAlign w:val="center"/>
          </w:tcPr>
          <w:p w14:paraId="31C7EBFD"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张洪胜等</w:t>
            </w:r>
          </w:p>
        </w:tc>
        <w:tc>
          <w:tcPr>
            <w:tcW w:w="1673" w:type="dxa"/>
            <w:shd w:val="clear" w:color="auto" w:fill="auto"/>
            <w:vAlign w:val="center"/>
          </w:tcPr>
          <w:p w14:paraId="5DB52106"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浙江大学</w:t>
            </w:r>
          </w:p>
        </w:tc>
        <w:tc>
          <w:tcPr>
            <w:tcW w:w="2849" w:type="dxa"/>
            <w:shd w:val="clear" w:color="auto" w:fill="auto"/>
            <w:vAlign w:val="center"/>
          </w:tcPr>
          <w:p w14:paraId="08C0D466"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“镜”鉴未来：</w:t>
            </w:r>
            <w:r w:rsidRPr="00087D71">
              <w:rPr>
                <w:rFonts w:ascii="Times New Roman" w:eastAsia="仿宋" w:hAnsi="Times New Roman" w:cs="Times New Roman" w:hint="eastAsia"/>
                <w:sz w:val="24"/>
              </w:rPr>
              <w:t>AI+AR</w:t>
            </w:r>
            <w:r w:rsidRPr="00087D71">
              <w:rPr>
                <w:rFonts w:ascii="Times New Roman" w:eastAsia="仿宋" w:hAnsi="Times New Roman" w:cs="Times New Roman" w:hint="eastAsia"/>
                <w:sz w:val="24"/>
              </w:rPr>
              <w:t>融合解锁技术应用的转化密码——基于</w:t>
            </w:r>
            <w:r w:rsidRPr="00087D71">
              <w:rPr>
                <w:rFonts w:ascii="Times New Roman" w:eastAsia="仿宋" w:hAnsi="Times New Roman" w:cs="Times New Roman" w:hint="eastAsia"/>
                <w:sz w:val="24"/>
              </w:rPr>
              <w:t>Rokid</w:t>
            </w:r>
            <w:r w:rsidRPr="00087D71">
              <w:rPr>
                <w:rFonts w:ascii="Times New Roman" w:eastAsia="仿宋" w:hAnsi="Times New Roman" w:cs="Times New Roman" w:hint="eastAsia"/>
                <w:sz w:val="24"/>
              </w:rPr>
              <w:t>的案例研究</w:t>
            </w:r>
          </w:p>
        </w:tc>
        <w:tc>
          <w:tcPr>
            <w:tcW w:w="1332" w:type="dxa"/>
            <w:shd w:val="clear" w:color="auto" w:fill="auto"/>
            <w:vAlign w:val="center"/>
          </w:tcPr>
          <w:p w14:paraId="68A11223"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13707973" w14:textId="77777777" w:rsidTr="00643A48">
        <w:tc>
          <w:tcPr>
            <w:tcW w:w="835" w:type="dxa"/>
            <w:shd w:val="clear" w:color="auto" w:fill="auto"/>
            <w:vAlign w:val="center"/>
          </w:tcPr>
          <w:p w14:paraId="21BD93F7" w14:textId="12F58C10"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w:t>
            </w:r>
            <w:r>
              <w:rPr>
                <w:rFonts w:ascii="Times New Roman" w:eastAsia="等线" w:hAnsi="Times New Roman" w:cs="Times New Roman"/>
                <w:sz w:val="24"/>
              </w:rPr>
              <w:t>1</w:t>
            </w:r>
          </w:p>
        </w:tc>
        <w:tc>
          <w:tcPr>
            <w:tcW w:w="1533" w:type="dxa"/>
            <w:shd w:val="clear" w:color="auto" w:fill="auto"/>
            <w:vAlign w:val="center"/>
          </w:tcPr>
          <w:p w14:paraId="00E21DE9"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胡颖等</w:t>
            </w:r>
          </w:p>
        </w:tc>
        <w:tc>
          <w:tcPr>
            <w:tcW w:w="1673" w:type="dxa"/>
            <w:shd w:val="clear" w:color="auto" w:fill="auto"/>
            <w:vAlign w:val="center"/>
          </w:tcPr>
          <w:p w14:paraId="7DA22971"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云南大学</w:t>
            </w:r>
          </w:p>
        </w:tc>
        <w:tc>
          <w:tcPr>
            <w:tcW w:w="2849" w:type="dxa"/>
            <w:shd w:val="clear" w:color="auto" w:fill="auto"/>
            <w:vAlign w:val="center"/>
          </w:tcPr>
          <w:p w14:paraId="511CBDED"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依托市场规模破解全球价值链低端锁定困局——</w:t>
            </w:r>
            <w:r w:rsidRPr="00087D71">
              <w:rPr>
                <w:rFonts w:ascii="Times New Roman" w:eastAsia="仿宋" w:hAnsi="Times New Roman" w:cs="Times New Roman" w:hint="eastAsia"/>
                <w:sz w:val="24"/>
              </w:rPr>
              <w:t xml:space="preserve"> </w:t>
            </w:r>
            <w:r w:rsidRPr="00087D71">
              <w:rPr>
                <w:rFonts w:ascii="Times New Roman" w:eastAsia="仿宋" w:hAnsi="Times New Roman" w:cs="Times New Roman" w:hint="eastAsia"/>
                <w:sz w:val="24"/>
              </w:rPr>
              <w:t>基于中国咖啡产业的案例研究</w:t>
            </w:r>
          </w:p>
        </w:tc>
        <w:tc>
          <w:tcPr>
            <w:tcW w:w="1332" w:type="dxa"/>
            <w:shd w:val="clear" w:color="auto" w:fill="auto"/>
            <w:vAlign w:val="center"/>
          </w:tcPr>
          <w:p w14:paraId="56AF0570"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727CB685" w14:textId="77777777" w:rsidTr="00643A48">
        <w:tc>
          <w:tcPr>
            <w:tcW w:w="835" w:type="dxa"/>
            <w:shd w:val="clear" w:color="auto" w:fill="auto"/>
            <w:vAlign w:val="center"/>
          </w:tcPr>
          <w:p w14:paraId="5CEFE97F" w14:textId="4B26586D"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w:t>
            </w:r>
            <w:r>
              <w:rPr>
                <w:rFonts w:ascii="Times New Roman" w:eastAsia="等线" w:hAnsi="Times New Roman" w:cs="Times New Roman"/>
                <w:sz w:val="24"/>
              </w:rPr>
              <w:t>2</w:t>
            </w:r>
          </w:p>
        </w:tc>
        <w:tc>
          <w:tcPr>
            <w:tcW w:w="1533" w:type="dxa"/>
            <w:shd w:val="clear" w:color="auto" w:fill="auto"/>
            <w:vAlign w:val="center"/>
          </w:tcPr>
          <w:p w14:paraId="7ADD9A3B"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李政等</w:t>
            </w:r>
          </w:p>
        </w:tc>
        <w:tc>
          <w:tcPr>
            <w:tcW w:w="1673" w:type="dxa"/>
            <w:shd w:val="clear" w:color="auto" w:fill="auto"/>
            <w:vAlign w:val="center"/>
          </w:tcPr>
          <w:p w14:paraId="2272B542"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东北财经大学</w:t>
            </w:r>
          </w:p>
        </w:tc>
        <w:tc>
          <w:tcPr>
            <w:tcW w:w="2849" w:type="dxa"/>
            <w:shd w:val="clear" w:color="auto" w:fill="auto"/>
            <w:vAlign w:val="center"/>
          </w:tcPr>
          <w:p w14:paraId="25A06724"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扬“帆”起“航”，向“新”而行——基于比亚迪和吉利的双案例分析</w:t>
            </w:r>
          </w:p>
        </w:tc>
        <w:tc>
          <w:tcPr>
            <w:tcW w:w="1332" w:type="dxa"/>
            <w:shd w:val="clear" w:color="auto" w:fill="auto"/>
            <w:vAlign w:val="center"/>
          </w:tcPr>
          <w:p w14:paraId="15A19278"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55FB159F" w14:textId="77777777" w:rsidTr="00643A48">
        <w:tc>
          <w:tcPr>
            <w:tcW w:w="835" w:type="dxa"/>
            <w:shd w:val="clear" w:color="auto" w:fill="auto"/>
            <w:vAlign w:val="center"/>
          </w:tcPr>
          <w:p w14:paraId="3572FD9C" w14:textId="43BEAE99"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w:t>
            </w:r>
            <w:r>
              <w:rPr>
                <w:rFonts w:ascii="Times New Roman" w:eastAsia="等线" w:hAnsi="Times New Roman" w:cs="Times New Roman"/>
                <w:sz w:val="24"/>
              </w:rPr>
              <w:t>3</w:t>
            </w:r>
          </w:p>
        </w:tc>
        <w:tc>
          <w:tcPr>
            <w:tcW w:w="1533" w:type="dxa"/>
            <w:shd w:val="clear" w:color="auto" w:fill="auto"/>
            <w:vAlign w:val="center"/>
          </w:tcPr>
          <w:p w14:paraId="177815BA"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唐红涛等</w:t>
            </w:r>
          </w:p>
        </w:tc>
        <w:tc>
          <w:tcPr>
            <w:tcW w:w="1673" w:type="dxa"/>
            <w:shd w:val="clear" w:color="auto" w:fill="auto"/>
            <w:vAlign w:val="center"/>
          </w:tcPr>
          <w:p w14:paraId="74E6420E"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湖南工商大学</w:t>
            </w:r>
            <w:r w:rsidRPr="00087D71">
              <w:rPr>
                <w:rFonts w:ascii="楷体" w:eastAsia="仿宋" w:hAnsi="楷体" w:hint="eastAsia"/>
                <w:sz w:val="24"/>
              </w:rPr>
              <w:t xml:space="preserve"> </w:t>
            </w:r>
          </w:p>
        </w:tc>
        <w:tc>
          <w:tcPr>
            <w:tcW w:w="2849" w:type="dxa"/>
            <w:shd w:val="clear" w:color="auto" w:fill="auto"/>
            <w:vAlign w:val="center"/>
          </w:tcPr>
          <w:p w14:paraId="408109D9"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跨境电商商业模式反向输出：技术、产业与生态的成熟答卷</w:t>
            </w:r>
          </w:p>
        </w:tc>
        <w:tc>
          <w:tcPr>
            <w:tcW w:w="1332" w:type="dxa"/>
            <w:shd w:val="clear" w:color="auto" w:fill="auto"/>
            <w:vAlign w:val="center"/>
          </w:tcPr>
          <w:p w14:paraId="31639FED"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4DD55240" w14:textId="77777777" w:rsidTr="00643A48">
        <w:tc>
          <w:tcPr>
            <w:tcW w:w="835" w:type="dxa"/>
            <w:shd w:val="clear" w:color="auto" w:fill="auto"/>
            <w:vAlign w:val="center"/>
          </w:tcPr>
          <w:p w14:paraId="1C795C64" w14:textId="104BA47A"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w:t>
            </w:r>
            <w:r>
              <w:rPr>
                <w:rFonts w:ascii="Times New Roman" w:eastAsia="等线" w:hAnsi="Times New Roman" w:cs="Times New Roman"/>
                <w:sz w:val="24"/>
              </w:rPr>
              <w:t>4</w:t>
            </w:r>
          </w:p>
        </w:tc>
        <w:tc>
          <w:tcPr>
            <w:tcW w:w="1533" w:type="dxa"/>
            <w:shd w:val="clear" w:color="auto" w:fill="auto"/>
            <w:vAlign w:val="center"/>
          </w:tcPr>
          <w:p w14:paraId="76DA23D1"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朱小会等</w:t>
            </w:r>
          </w:p>
        </w:tc>
        <w:tc>
          <w:tcPr>
            <w:tcW w:w="1673" w:type="dxa"/>
            <w:shd w:val="clear" w:color="auto" w:fill="auto"/>
            <w:vAlign w:val="center"/>
          </w:tcPr>
          <w:p w14:paraId="299D11AC"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重庆科技大学</w:t>
            </w:r>
          </w:p>
        </w:tc>
        <w:tc>
          <w:tcPr>
            <w:tcW w:w="2849" w:type="dxa"/>
            <w:shd w:val="clear" w:color="auto" w:fill="auto"/>
            <w:vAlign w:val="center"/>
          </w:tcPr>
          <w:p w14:paraId="09BBB9FF"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AIGC</w:t>
            </w:r>
            <w:r w:rsidRPr="00087D71">
              <w:rPr>
                <w:rFonts w:ascii="Times New Roman" w:eastAsia="仿宋" w:hAnsi="Times New Roman" w:cs="Times New Roman" w:hint="eastAsia"/>
                <w:sz w:val="24"/>
              </w:rPr>
              <w:t>如何赋能跨境电子商务高质量发展？</w:t>
            </w:r>
            <w:r w:rsidRPr="00087D71">
              <w:rPr>
                <w:rFonts w:ascii="Times New Roman" w:eastAsia="仿宋" w:hAnsi="Times New Roman" w:cs="Times New Roman" w:hint="eastAsia"/>
                <w:sz w:val="24"/>
              </w:rPr>
              <w:t>-</w:t>
            </w:r>
            <w:r w:rsidRPr="00087D71">
              <w:rPr>
                <w:rFonts w:ascii="Times New Roman" w:eastAsia="仿宋" w:hAnsi="Times New Roman" w:cs="Times New Roman" w:hint="eastAsia"/>
                <w:sz w:val="24"/>
              </w:rPr>
              <w:t>基于翔东渝（重庆）电商科技有限公司的案例研究</w:t>
            </w:r>
          </w:p>
        </w:tc>
        <w:tc>
          <w:tcPr>
            <w:tcW w:w="1332" w:type="dxa"/>
            <w:shd w:val="clear" w:color="auto" w:fill="auto"/>
            <w:vAlign w:val="center"/>
          </w:tcPr>
          <w:p w14:paraId="01DB1C32"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56885BCE" w14:textId="77777777" w:rsidTr="00643A48">
        <w:tc>
          <w:tcPr>
            <w:tcW w:w="835" w:type="dxa"/>
            <w:shd w:val="clear" w:color="auto" w:fill="auto"/>
            <w:vAlign w:val="center"/>
          </w:tcPr>
          <w:p w14:paraId="0BC141EA" w14:textId="10E3B73B"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w:t>
            </w:r>
            <w:r>
              <w:rPr>
                <w:rFonts w:ascii="Times New Roman" w:eastAsia="等线" w:hAnsi="Times New Roman" w:cs="Times New Roman"/>
                <w:sz w:val="24"/>
              </w:rPr>
              <w:t>5</w:t>
            </w:r>
          </w:p>
        </w:tc>
        <w:tc>
          <w:tcPr>
            <w:tcW w:w="1533" w:type="dxa"/>
            <w:shd w:val="clear" w:color="auto" w:fill="auto"/>
            <w:vAlign w:val="center"/>
          </w:tcPr>
          <w:p w14:paraId="100A5E44"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高爽爽等</w:t>
            </w:r>
          </w:p>
        </w:tc>
        <w:tc>
          <w:tcPr>
            <w:tcW w:w="1673" w:type="dxa"/>
            <w:shd w:val="clear" w:color="auto" w:fill="auto"/>
            <w:vAlign w:val="center"/>
          </w:tcPr>
          <w:p w14:paraId="78CF0947"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浙江万里学院</w:t>
            </w:r>
          </w:p>
        </w:tc>
        <w:tc>
          <w:tcPr>
            <w:tcW w:w="2849" w:type="dxa"/>
            <w:shd w:val="clear" w:color="auto" w:fill="auto"/>
            <w:vAlign w:val="center"/>
          </w:tcPr>
          <w:p w14:paraId="39A3D9EF"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靶向全球化：新质生产力重构半导体企业供应链的路径研究</w:t>
            </w:r>
          </w:p>
        </w:tc>
        <w:tc>
          <w:tcPr>
            <w:tcW w:w="1332" w:type="dxa"/>
            <w:shd w:val="clear" w:color="auto" w:fill="auto"/>
            <w:vAlign w:val="center"/>
          </w:tcPr>
          <w:p w14:paraId="5DEC8A74"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3FD3CB2B" w14:textId="77777777" w:rsidTr="00643A48">
        <w:tc>
          <w:tcPr>
            <w:tcW w:w="835" w:type="dxa"/>
            <w:shd w:val="clear" w:color="auto" w:fill="auto"/>
            <w:vAlign w:val="center"/>
          </w:tcPr>
          <w:p w14:paraId="4836DB9B" w14:textId="3F0F2993"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w:t>
            </w:r>
            <w:r>
              <w:rPr>
                <w:rFonts w:ascii="Times New Roman" w:eastAsia="等线" w:hAnsi="Times New Roman" w:cs="Times New Roman"/>
                <w:sz w:val="24"/>
              </w:rPr>
              <w:t>6</w:t>
            </w:r>
          </w:p>
        </w:tc>
        <w:tc>
          <w:tcPr>
            <w:tcW w:w="1533" w:type="dxa"/>
            <w:shd w:val="clear" w:color="auto" w:fill="auto"/>
            <w:vAlign w:val="center"/>
          </w:tcPr>
          <w:p w14:paraId="7B93A71E" w14:textId="46114C54"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石叶婷等</w:t>
            </w:r>
          </w:p>
        </w:tc>
        <w:tc>
          <w:tcPr>
            <w:tcW w:w="1673" w:type="dxa"/>
            <w:shd w:val="clear" w:color="auto" w:fill="auto"/>
            <w:vAlign w:val="center"/>
          </w:tcPr>
          <w:p w14:paraId="6A7F139F" w14:textId="20AA07C9"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中央财经大学</w:t>
            </w:r>
          </w:p>
        </w:tc>
        <w:tc>
          <w:tcPr>
            <w:tcW w:w="2849" w:type="dxa"/>
            <w:shd w:val="clear" w:color="auto" w:fill="auto"/>
            <w:vAlign w:val="center"/>
          </w:tcPr>
          <w:p w14:paraId="28209FFE" w14:textId="35F9789F"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从“摘果者”到“种树人”，三七互娱何以扬帆远航？</w:t>
            </w:r>
          </w:p>
        </w:tc>
        <w:tc>
          <w:tcPr>
            <w:tcW w:w="1332" w:type="dxa"/>
            <w:shd w:val="clear" w:color="auto" w:fill="auto"/>
            <w:vAlign w:val="center"/>
          </w:tcPr>
          <w:p w14:paraId="06A695F7" w14:textId="3E9533FE"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11E53D27" w14:textId="77777777" w:rsidTr="00643A48">
        <w:tc>
          <w:tcPr>
            <w:tcW w:w="835" w:type="dxa"/>
            <w:shd w:val="clear" w:color="auto" w:fill="auto"/>
            <w:vAlign w:val="center"/>
          </w:tcPr>
          <w:p w14:paraId="08E1BC23" w14:textId="711D15A1"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w:t>
            </w:r>
            <w:r>
              <w:rPr>
                <w:rFonts w:ascii="Times New Roman" w:eastAsia="等线" w:hAnsi="Times New Roman" w:cs="Times New Roman"/>
                <w:sz w:val="24"/>
              </w:rPr>
              <w:t>7</w:t>
            </w:r>
          </w:p>
        </w:tc>
        <w:tc>
          <w:tcPr>
            <w:tcW w:w="1533" w:type="dxa"/>
            <w:shd w:val="clear" w:color="auto" w:fill="auto"/>
            <w:vAlign w:val="center"/>
          </w:tcPr>
          <w:p w14:paraId="56FB4515" w14:textId="481FEC64" w:rsidR="00643A48" w:rsidRPr="00087D71" w:rsidRDefault="00C22F06" w:rsidP="00643A48">
            <w:pPr>
              <w:spacing w:after="0" w:line="380" w:lineRule="exact"/>
              <w:jc w:val="center"/>
              <w:rPr>
                <w:rFonts w:ascii="Times New Roman" w:eastAsia="仿宋" w:hAnsi="Times New Roman" w:cs="Times New Roman"/>
                <w:sz w:val="24"/>
              </w:rPr>
            </w:pPr>
            <w:r w:rsidRPr="00C22F06">
              <w:rPr>
                <w:rFonts w:ascii="楷体" w:eastAsia="仿宋" w:hAnsi="楷体" w:hint="eastAsia"/>
                <w:sz w:val="24"/>
              </w:rPr>
              <w:t>谭豪锴</w:t>
            </w:r>
            <w:r w:rsidR="00643A48" w:rsidRPr="00087D71">
              <w:rPr>
                <w:rFonts w:ascii="楷体" w:eastAsia="仿宋" w:hAnsi="楷体" w:hint="eastAsia"/>
                <w:sz w:val="24"/>
              </w:rPr>
              <w:t>等</w:t>
            </w:r>
          </w:p>
        </w:tc>
        <w:tc>
          <w:tcPr>
            <w:tcW w:w="1673" w:type="dxa"/>
            <w:shd w:val="clear" w:color="auto" w:fill="auto"/>
            <w:vAlign w:val="center"/>
          </w:tcPr>
          <w:p w14:paraId="00962394" w14:textId="4276BDA8"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广西民族大学</w:t>
            </w:r>
          </w:p>
        </w:tc>
        <w:tc>
          <w:tcPr>
            <w:tcW w:w="2849" w:type="dxa"/>
            <w:shd w:val="clear" w:color="auto" w:fill="auto"/>
            <w:vAlign w:val="center"/>
          </w:tcPr>
          <w:p w14:paraId="1ADF9C4A" w14:textId="6056AC59"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跨国企业的供应链韧性提升研究——以宁德时代的数字化为例</w:t>
            </w:r>
          </w:p>
        </w:tc>
        <w:tc>
          <w:tcPr>
            <w:tcW w:w="1332" w:type="dxa"/>
            <w:shd w:val="clear" w:color="auto" w:fill="auto"/>
            <w:vAlign w:val="center"/>
          </w:tcPr>
          <w:p w14:paraId="0F7B8D37" w14:textId="781EB5C2"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60A7FC8B" w14:textId="77777777" w:rsidTr="00643A48">
        <w:tc>
          <w:tcPr>
            <w:tcW w:w="835" w:type="dxa"/>
            <w:shd w:val="clear" w:color="auto" w:fill="auto"/>
            <w:vAlign w:val="center"/>
          </w:tcPr>
          <w:p w14:paraId="2267CBE9"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lastRenderedPageBreak/>
              <w:t>18</w:t>
            </w:r>
          </w:p>
        </w:tc>
        <w:tc>
          <w:tcPr>
            <w:tcW w:w="1533" w:type="dxa"/>
            <w:shd w:val="clear" w:color="auto" w:fill="auto"/>
            <w:vAlign w:val="center"/>
          </w:tcPr>
          <w:p w14:paraId="03067776"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高亚璐等</w:t>
            </w:r>
          </w:p>
        </w:tc>
        <w:tc>
          <w:tcPr>
            <w:tcW w:w="1673" w:type="dxa"/>
            <w:shd w:val="clear" w:color="auto" w:fill="auto"/>
            <w:vAlign w:val="center"/>
          </w:tcPr>
          <w:p w14:paraId="2A21A27A"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天津财经大学</w:t>
            </w:r>
          </w:p>
        </w:tc>
        <w:tc>
          <w:tcPr>
            <w:tcW w:w="2849" w:type="dxa"/>
            <w:shd w:val="clear" w:color="auto" w:fill="auto"/>
            <w:vAlign w:val="center"/>
          </w:tcPr>
          <w:p w14:paraId="6762F1C8"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数字平台企业国际化突围路径：用户战略与数字技术创新的协同赋能研究</w:t>
            </w:r>
          </w:p>
        </w:tc>
        <w:tc>
          <w:tcPr>
            <w:tcW w:w="1332" w:type="dxa"/>
            <w:shd w:val="clear" w:color="auto" w:fill="auto"/>
            <w:vAlign w:val="center"/>
          </w:tcPr>
          <w:p w14:paraId="59E27B7B"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三等奖</w:t>
            </w:r>
          </w:p>
        </w:tc>
      </w:tr>
      <w:tr w:rsidR="00643A48" w:rsidRPr="00087D71" w14:paraId="2C635EAF" w14:textId="77777777" w:rsidTr="00643A48">
        <w:tc>
          <w:tcPr>
            <w:tcW w:w="835" w:type="dxa"/>
            <w:shd w:val="clear" w:color="auto" w:fill="auto"/>
            <w:vAlign w:val="center"/>
          </w:tcPr>
          <w:p w14:paraId="279038B0"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19</w:t>
            </w:r>
          </w:p>
        </w:tc>
        <w:tc>
          <w:tcPr>
            <w:tcW w:w="1533" w:type="dxa"/>
            <w:shd w:val="clear" w:color="auto" w:fill="auto"/>
            <w:vAlign w:val="center"/>
          </w:tcPr>
          <w:p w14:paraId="62DB89C2"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杨勃等</w:t>
            </w:r>
          </w:p>
        </w:tc>
        <w:tc>
          <w:tcPr>
            <w:tcW w:w="1673" w:type="dxa"/>
            <w:shd w:val="clear" w:color="auto" w:fill="auto"/>
            <w:vAlign w:val="center"/>
          </w:tcPr>
          <w:p w14:paraId="1B40BECE"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天津财经大学</w:t>
            </w:r>
          </w:p>
        </w:tc>
        <w:tc>
          <w:tcPr>
            <w:tcW w:w="2849" w:type="dxa"/>
            <w:shd w:val="clear" w:color="auto" w:fill="auto"/>
            <w:vAlign w:val="center"/>
          </w:tcPr>
          <w:p w14:paraId="1DE4AAD2"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数字企业国际化的数据监管风险及其应对策略——基于</w:t>
            </w:r>
            <w:r w:rsidRPr="00087D71">
              <w:rPr>
                <w:rFonts w:ascii="Times New Roman" w:eastAsia="仿宋" w:hAnsi="Times New Roman" w:cs="Times New Roman" w:hint="eastAsia"/>
                <w:sz w:val="24"/>
              </w:rPr>
              <w:t>TikTok</w:t>
            </w:r>
            <w:r w:rsidRPr="00087D71">
              <w:rPr>
                <w:rFonts w:ascii="Times New Roman" w:eastAsia="仿宋" w:hAnsi="Times New Roman" w:cs="Times New Roman" w:hint="eastAsia"/>
                <w:sz w:val="24"/>
              </w:rPr>
              <w:t>的案例研究</w:t>
            </w:r>
          </w:p>
        </w:tc>
        <w:tc>
          <w:tcPr>
            <w:tcW w:w="1332" w:type="dxa"/>
            <w:shd w:val="clear" w:color="auto" w:fill="auto"/>
            <w:vAlign w:val="center"/>
          </w:tcPr>
          <w:p w14:paraId="687A06CA"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475C6748" w14:textId="77777777" w:rsidTr="00643A48">
        <w:tc>
          <w:tcPr>
            <w:tcW w:w="835" w:type="dxa"/>
            <w:shd w:val="clear" w:color="auto" w:fill="auto"/>
            <w:vAlign w:val="center"/>
          </w:tcPr>
          <w:p w14:paraId="7B34173E"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20</w:t>
            </w:r>
          </w:p>
        </w:tc>
        <w:tc>
          <w:tcPr>
            <w:tcW w:w="1533" w:type="dxa"/>
            <w:shd w:val="clear" w:color="auto" w:fill="auto"/>
            <w:vAlign w:val="center"/>
          </w:tcPr>
          <w:p w14:paraId="186CA428"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程中海等</w:t>
            </w:r>
          </w:p>
        </w:tc>
        <w:tc>
          <w:tcPr>
            <w:tcW w:w="1673" w:type="dxa"/>
            <w:shd w:val="clear" w:color="auto" w:fill="auto"/>
            <w:vAlign w:val="center"/>
          </w:tcPr>
          <w:p w14:paraId="1AE2451C"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石河子大学</w:t>
            </w:r>
          </w:p>
        </w:tc>
        <w:tc>
          <w:tcPr>
            <w:tcW w:w="2849" w:type="dxa"/>
            <w:shd w:val="clear" w:color="auto" w:fill="auto"/>
            <w:vAlign w:val="center"/>
          </w:tcPr>
          <w:p w14:paraId="75820DF3"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农业技术跨国转移与创新发展的共演机制及</w:t>
            </w:r>
            <w:r w:rsidRPr="00087D71">
              <w:rPr>
                <w:rFonts w:ascii="Times New Roman" w:eastAsia="仿宋" w:hAnsi="Times New Roman" w:cs="Times New Roman" w:hint="eastAsia"/>
                <w:sz w:val="24"/>
              </w:rPr>
              <w:t>ESG</w:t>
            </w:r>
            <w:r w:rsidRPr="00087D71">
              <w:rPr>
                <w:rFonts w:ascii="Times New Roman" w:eastAsia="仿宋" w:hAnsi="Times New Roman" w:cs="Times New Roman" w:hint="eastAsia"/>
                <w:sz w:val="24"/>
              </w:rPr>
              <w:t>效应</w:t>
            </w:r>
          </w:p>
        </w:tc>
        <w:tc>
          <w:tcPr>
            <w:tcW w:w="1332" w:type="dxa"/>
            <w:shd w:val="clear" w:color="auto" w:fill="auto"/>
            <w:vAlign w:val="center"/>
          </w:tcPr>
          <w:p w14:paraId="195E07C2"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6A88DE1A" w14:textId="77777777" w:rsidTr="00643A48">
        <w:tc>
          <w:tcPr>
            <w:tcW w:w="835" w:type="dxa"/>
            <w:shd w:val="clear" w:color="auto" w:fill="auto"/>
            <w:vAlign w:val="center"/>
          </w:tcPr>
          <w:p w14:paraId="3EF30BC6"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21</w:t>
            </w:r>
          </w:p>
        </w:tc>
        <w:tc>
          <w:tcPr>
            <w:tcW w:w="1533" w:type="dxa"/>
            <w:shd w:val="clear" w:color="auto" w:fill="auto"/>
            <w:vAlign w:val="center"/>
          </w:tcPr>
          <w:p w14:paraId="0D1783DF"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王驰等</w:t>
            </w:r>
          </w:p>
        </w:tc>
        <w:tc>
          <w:tcPr>
            <w:tcW w:w="1673" w:type="dxa"/>
            <w:shd w:val="clear" w:color="auto" w:fill="auto"/>
            <w:vAlign w:val="center"/>
          </w:tcPr>
          <w:p w14:paraId="5A2ACCCA"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东北财经大学</w:t>
            </w:r>
          </w:p>
        </w:tc>
        <w:tc>
          <w:tcPr>
            <w:tcW w:w="2849" w:type="dxa"/>
            <w:shd w:val="clear" w:color="auto" w:fill="auto"/>
            <w:vAlign w:val="center"/>
          </w:tcPr>
          <w:p w14:paraId="36FF45DD"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家电企业</w:t>
            </w:r>
            <w:r w:rsidRPr="00087D71">
              <w:rPr>
                <w:rFonts w:ascii="Times New Roman" w:eastAsia="仿宋" w:hAnsi="Times New Roman" w:cs="Times New Roman" w:hint="eastAsia"/>
                <w:sz w:val="24"/>
              </w:rPr>
              <w:t>ESG</w:t>
            </w:r>
            <w:r w:rsidRPr="00087D71">
              <w:rPr>
                <w:rFonts w:ascii="Times New Roman" w:eastAsia="仿宋" w:hAnsi="Times New Roman" w:cs="Times New Roman" w:hint="eastAsia"/>
                <w:sz w:val="24"/>
              </w:rPr>
              <w:t>实践对国际化路径和企业绩效的影响研究</w:t>
            </w:r>
          </w:p>
        </w:tc>
        <w:tc>
          <w:tcPr>
            <w:tcW w:w="1332" w:type="dxa"/>
            <w:shd w:val="clear" w:color="auto" w:fill="auto"/>
            <w:vAlign w:val="center"/>
          </w:tcPr>
          <w:p w14:paraId="7A27F903"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2845D579" w14:textId="77777777" w:rsidTr="00643A48">
        <w:tc>
          <w:tcPr>
            <w:tcW w:w="835" w:type="dxa"/>
            <w:shd w:val="clear" w:color="auto" w:fill="auto"/>
            <w:vAlign w:val="center"/>
          </w:tcPr>
          <w:p w14:paraId="1FBD6895"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22</w:t>
            </w:r>
          </w:p>
        </w:tc>
        <w:tc>
          <w:tcPr>
            <w:tcW w:w="1533" w:type="dxa"/>
            <w:shd w:val="clear" w:color="auto" w:fill="auto"/>
            <w:vAlign w:val="center"/>
          </w:tcPr>
          <w:p w14:paraId="4061ED80" w14:textId="59672981"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杨若彤</w:t>
            </w:r>
            <w:r>
              <w:rPr>
                <w:rFonts w:ascii="楷体" w:eastAsia="仿宋" w:hAnsi="楷体" w:hint="eastAsia"/>
                <w:sz w:val="24"/>
              </w:rPr>
              <w:t>等</w:t>
            </w:r>
          </w:p>
        </w:tc>
        <w:tc>
          <w:tcPr>
            <w:tcW w:w="1673" w:type="dxa"/>
            <w:shd w:val="clear" w:color="auto" w:fill="auto"/>
            <w:vAlign w:val="center"/>
          </w:tcPr>
          <w:p w14:paraId="07E12B62"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天津财经大学</w:t>
            </w:r>
          </w:p>
        </w:tc>
        <w:tc>
          <w:tcPr>
            <w:tcW w:w="2849" w:type="dxa"/>
            <w:shd w:val="clear" w:color="auto" w:fill="auto"/>
            <w:vAlign w:val="center"/>
          </w:tcPr>
          <w:p w14:paraId="644A06F2"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数字化转型驱动锂资源供应链韧性提升的机制与路径——基于宁德时代的案例研究</w:t>
            </w:r>
          </w:p>
        </w:tc>
        <w:tc>
          <w:tcPr>
            <w:tcW w:w="1332" w:type="dxa"/>
            <w:shd w:val="clear" w:color="auto" w:fill="auto"/>
            <w:vAlign w:val="center"/>
          </w:tcPr>
          <w:p w14:paraId="06F96289"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46E70B9A" w14:textId="77777777" w:rsidTr="00643A48">
        <w:tc>
          <w:tcPr>
            <w:tcW w:w="835" w:type="dxa"/>
            <w:shd w:val="clear" w:color="auto" w:fill="auto"/>
            <w:vAlign w:val="center"/>
          </w:tcPr>
          <w:p w14:paraId="1A1B432C"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23</w:t>
            </w:r>
          </w:p>
        </w:tc>
        <w:tc>
          <w:tcPr>
            <w:tcW w:w="1533" w:type="dxa"/>
            <w:shd w:val="clear" w:color="auto" w:fill="auto"/>
            <w:vAlign w:val="center"/>
          </w:tcPr>
          <w:p w14:paraId="22ECBC03"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向姝婷等</w:t>
            </w:r>
          </w:p>
        </w:tc>
        <w:tc>
          <w:tcPr>
            <w:tcW w:w="1673" w:type="dxa"/>
            <w:shd w:val="clear" w:color="auto" w:fill="auto"/>
            <w:vAlign w:val="center"/>
          </w:tcPr>
          <w:p w14:paraId="6EF58E70"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西南财经大学</w:t>
            </w:r>
          </w:p>
        </w:tc>
        <w:tc>
          <w:tcPr>
            <w:tcW w:w="2849" w:type="dxa"/>
            <w:shd w:val="clear" w:color="auto" w:fill="auto"/>
            <w:vAlign w:val="center"/>
          </w:tcPr>
          <w:p w14:paraId="5D66463D"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传统制造业如何向全球生态服务化转型</w:t>
            </w:r>
            <w:r w:rsidRPr="00087D71">
              <w:rPr>
                <w:rFonts w:ascii="Times New Roman" w:eastAsia="仿宋" w:hAnsi="Times New Roman" w:cs="Times New Roman" w:hint="eastAsia"/>
                <w:sz w:val="24"/>
              </w:rPr>
              <w:t>--</w:t>
            </w:r>
            <w:r w:rsidRPr="00087D71">
              <w:rPr>
                <w:rFonts w:ascii="Times New Roman" w:eastAsia="仿宋" w:hAnsi="Times New Roman" w:cs="Times New Roman" w:hint="eastAsia"/>
                <w:sz w:val="24"/>
              </w:rPr>
              <w:t>基于海尔跨国集团的数字赋能案例研究</w:t>
            </w:r>
          </w:p>
        </w:tc>
        <w:tc>
          <w:tcPr>
            <w:tcW w:w="1332" w:type="dxa"/>
            <w:shd w:val="clear" w:color="auto" w:fill="auto"/>
            <w:vAlign w:val="center"/>
          </w:tcPr>
          <w:p w14:paraId="37A16D33"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6B7CD82C" w14:textId="77777777" w:rsidTr="00643A48">
        <w:tc>
          <w:tcPr>
            <w:tcW w:w="835" w:type="dxa"/>
            <w:shd w:val="clear" w:color="auto" w:fill="auto"/>
            <w:vAlign w:val="center"/>
          </w:tcPr>
          <w:p w14:paraId="28B4F720"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24</w:t>
            </w:r>
          </w:p>
        </w:tc>
        <w:tc>
          <w:tcPr>
            <w:tcW w:w="1533" w:type="dxa"/>
            <w:shd w:val="clear" w:color="auto" w:fill="auto"/>
            <w:vAlign w:val="center"/>
          </w:tcPr>
          <w:p w14:paraId="41795AD8"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朱灿等</w:t>
            </w:r>
          </w:p>
        </w:tc>
        <w:tc>
          <w:tcPr>
            <w:tcW w:w="1673" w:type="dxa"/>
            <w:shd w:val="clear" w:color="auto" w:fill="auto"/>
            <w:vAlign w:val="center"/>
          </w:tcPr>
          <w:p w14:paraId="679EF09A"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宁波大学</w:t>
            </w:r>
            <w:r w:rsidRPr="00087D71">
              <w:rPr>
                <w:rFonts w:ascii="楷体" w:eastAsia="仿宋" w:hAnsi="楷体" w:hint="eastAsia"/>
                <w:sz w:val="24"/>
              </w:rPr>
              <w:t xml:space="preserve"> </w:t>
            </w:r>
          </w:p>
        </w:tc>
        <w:tc>
          <w:tcPr>
            <w:tcW w:w="2849" w:type="dxa"/>
            <w:shd w:val="clear" w:color="auto" w:fill="auto"/>
            <w:vAlign w:val="center"/>
          </w:tcPr>
          <w:p w14:paraId="57811F82"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动态能力、悖论和高管认知——基于海天国际化的纵向案例分析</w:t>
            </w:r>
          </w:p>
        </w:tc>
        <w:tc>
          <w:tcPr>
            <w:tcW w:w="1332" w:type="dxa"/>
            <w:shd w:val="clear" w:color="auto" w:fill="auto"/>
            <w:vAlign w:val="center"/>
          </w:tcPr>
          <w:p w14:paraId="0FA296B8"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503D746C" w14:textId="77777777" w:rsidTr="00643A48">
        <w:tc>
          <w:tcPr>
            <w:tcW w:w="835" w:type="dxa"/>
            <w:shd w:val="clear" w:color="auto" w:fill="auto"/>
            <w:vAlign w:val="center"/>
          </w:tcPr>
          <w:p w14:paraId="2F7E0D31"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25</w:t>
            </w:r>
          </w:p>
        </w:tc>
        <w:tc>
          <w:tcPr>
            <w:tcW w:w="1533" w:type="dxa"/>
            <w:shd w:val="clear" w:color="auto" w:fill="auto"/>
            <w:vAlign w:val="center"/>
          </w:tcPr>
          <w:p w14:paraId="11CCD85C"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黄书玥等</w:t>
            </w:r>
          </w:p>
        </w:tc>
        <w:tc>
          <w:tcPr>
            <w:tcW w:w="1673" w:type="dxa"/>
            <w:shd w:val="clear" w:color="auto" w:fill="auto"/>
            <w:vAlign w:val="center"/>
          </w:tcPr>
          <w:p w14:paraId="7A9506CD"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南京财经大学</w:t>
            </w:r>
          </w:p>
        </w:tc>
        <w:tc>
          <w:tcPr>
            <w:tcW w:w="2849" w:type="dxa"/>
            <w:shd w:val="clear" w:color="auto" w:fill="auto"/>
            <w:vAlign w:val="center"/>
          </w:tcPr>
          <w:p w14:paraId="4232EE51"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从传统神话到国际市场，数字</w:t>
            </w:r>
            <w:r w:rsidRPr="00087D71">
              <w:rPr>
                <w:rFonts w:ascii="Times New Roman" w:eastAsia="仿宋" w:hAnsi="Times New Roman" w:cs="Times New Roman" w:hint="eastAsia"/>
                <w:sz w:val="24"/>
              </w:rPr>
              <w:t>IP</w:t>
            </w:r>
            <w:r w:rsidRPr="00087D71">
              <w:rPr>
                <w:rFonts w:ascii="Times New Roman" w:eastAsia="仿宋" w:hAnsi="Times New Roman" w:cs="Times New Roman" w:hint="eastAsia"/>
                <w:sz w:val="24"/>
              </w:rPr>
              <w:t>如何打破国际次元壁</w:t>
            </w:r>
          </w:p>
        </w:tc>
        <w:tc>
          <w:tcPr>
            <w:tcW w:w="1332" w:type="dxa"/>
            <w:shd w:val="clear" w:color="auto" w:fill="auto"/>
            <w:vAlign w:val="center"/>
          </w:tcPr>
          <w:p w14:paraId="36ED7F67"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27E80B87" w14:textId="77777777" w:rsidTr="00643A48">
        <w:tc>
          <w:tcPr>
            <w:tcW w:w="835" w:type="dxa"/>
            <w:shd w:val="clear" w:color="auto" w:fill="auto"/>
            <w:vAlign w:val="center"/>
          </w:tcPr>
          <w:p w14:paraId="60A8438D"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26</w:t>
            </w:r>
          </w:p>
        </w:tc>
        <w:tc>
          <w:tcPr>
            <w:tcW w:w="1533" w:type="dxa"/>
            <w:shd w:val="clear" w:color="auto" w:fill="auto"/>
            <w:vAlign w:val="center"/>
          </w:tcPr>
          <w:p w14:paraId="32345CC7" w14:textId="509104C2" w:rsidR="00643A48" w:rsidRPr="00087D71" w:rsidRDefault="00643A48" w:rsidP="00643A48">
            <w:pPr>
              <w:spacing w:after="0" w:line="380" w:lineRule="exact"/>
              <w:jc w:val="center"/>
              <w:rPr>
                <w:rFonts w:ascii="Times New Roman" w:eastAsia="仿宋" w:hAnsi="Times New Roman" w:cs="Times New Roman"/>
                <w:sz w:val="24"/>
              </w:rPr>
            </w:pPr>
            <w:r>
              <w:rPr>
                <w:rFonts w:ascii="楷体" w:eastAsia="仿宋" w:hAnsi="楷体" w:hint="eastAsia"/>
                <w:sz w:val="24"/>
              </w:rPr>
              <w:t>潘苏</w:t>
            </w:r>
            <w:r w:rsidRPr="00087D71">
              <w:rPr>
                <w:rFonts w:ascii="楷体" w:eastAsia="仿宋" w:hAnsi="楷体" w:hint="eastAsia"/>
                <w:sz w:val="24"/>
              </w:rPr>
              <w:t>等</w:t>
            </w:r>
          </w:p>
        </w:tc>
        <w:tc>
          <w:tcPr>
            <w:tcW w:w="1673" w:type="dxa"/>
            <w:shd w:val="clear" w:color="auto" w:fill="auto"/>
            <w:vAlign w:val="center"/>
          </w:tcPr>
          <w:p w14:paraId="1DD80EFE"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广东财经大学</w:t>
            </w:r>
          </w:p>
        </w:tc>
        <w:tc>
          <w:tcPr>
            <w:tcW w:w="2849" w:type="dxa"/>
            <w:shd w:val="clear" w:color="auto" w:fill="auto"/>
            <w:vAlign w:val="center"/>
          </w:tcPr>
          <w:p w14:paraId="04C3F1CE"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跨境电商平台如何赋能中小企业出海？——以洋葱集团为例</w:t>
            </w:r>
          </w:p>
        </w:tc>
        <w:tc>
          <w:tcPr>
            <w:tcW w:w="1332" w:type="dxa"/>
            <w:shd w:val="clear" w:color="auto" w:fill="auto"/>
            <w:vAlign w:val="center"/>
          </w:tcPr>
          <w:p w14:paraId="6C2022E8"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r w:rsidR="00643A48" w:rsidRPr="00087D71" w14:paraId="3DF96117" w14:textId="77777777" w:rsidTr="00643A48">
        <w:tc>
          <w:tcPr>
            <w:tcW w:w="835" w:type="dxa"/>
            <w:shd w:val="clear" w:color="auto" w:fill="auto"/>
            <w:vAlign w:val="center"/>
          </w:tcPr>
          <w:p w14:paraId="0C0F0D97"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27</w:t>
            </w:r>
          </w:p>
        </w:tc>
        <w:tc>
          <w:tcPr>
            <w:tcW w:w="1533" w:type="dxa"/>
            <w:shd w:val="clear" w:color="auto" w:fill="auto"/>
            <w:vAlign w:val="center"/>
          </w:tcPr>
          <w:p w14:paraId="388921A3"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陈韵西等</w:t>
            </w:r>
          </w:p>
        </w:tc>
        <w:tc>
          <w:tcPr>
            <w:tcW w:w="1673" w:type="dxa"/>
            <w:shd w:val="clear" w:color="auto" w:fill="auto"/>
            <w:vAlign w:val="center"/>
          </w:tcPr>
          <w:p w14:paraId="7FDC4480"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西南财经大学</w:t>
            </w:r>
          </w:p>
        </w:tc>
        <w:tc>
          <w:tcPr>
            <w:tcW w:w="2849" w:type="dxa"/>
            <w:shd w:val="clear" w:color="auto" w:fill="auto"/>
            <w:vAlign w:val="center"/>
          </w:tcPr>
          <w:p w14:paraId="403CDDFB"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宁德时代的数字镜像”：虚拟数字技术如何赋能专精特新产品的创新之路——以宁德时代为例的纵向单案例研</w:t>
            </w:r>
            <w:r w:rsidRPr="00087D71">
              <w:rPr>
                <w:rFonts w:ascii="Times New Roman" w:eastAsia="仿宋" w:hAnsi="Times New Roman" w:cs="Times New Roman" w:hint="eastAsia"/>
                <w:sz w:val="24"/>
              </w:rPr>
              <w:lastRenderedPageBreak/>
              <w:t>究</w:t>
            </w:r>
          </w:p>
        </w:tc>
        <w:tc>
          <w:tcPr>
            <w:tcW w:w="1332" w:type="dxa"/>
            <w:shd w:val="clear" w:color="auto" w:fill="auto"/>
            <w:vAlign w:val="center"/>
          </w:tcPr>
          <w:p w14:paraId="7A1CCD35"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lastRenderedPageBreak/>
              <w:t>优秀奖</w:t>
            </w:r>
          </w:p>
        </w:tc>
      </w:tr>
      <w:tr w:rsidR="00643A48" w:rsidRPr="00087D71" w14:paraId="64491758" w14:textId="77777777" w:rsidTr="00643A48">
        <w:tc>
          <w:tcPr>
            <w:tcW w:w="835" w:type="dxa"/>
            <w:shd w:val="clear" w:color="auto" w:fill="auto"/>
            <w:vAlign w:val="center"/>
          </w:tcPr>
          <w:p w14:paraId="230E8C7E" w14:textId="77777777" w:rsidR="00643A48" w:rsidRPr="00087D71" w:rsidRDefault="00643A48" w:rsidP="00643A48">
            <w:pPr>
              <w:spacing w:line="380" w:lineRule="exact"/>
              <w:jc w:val="center"/>
              <w:rPr>
                <w:rFonts w:ascii="Times New Roman" w:eastAsia="楷体" w:hAnsi="Times New Roman" w:cs="Times New Roman"/>
                <w:sz w:val="24"/>
              </w:rPr>
            </w:pPr>
            <w:r w:rsidRPr="00087D71">
              <w:rPr>
                <w:rFonts w:ascii="Times New Roman" w:eastAsia="等线" w:hAnsi="Times New Roman" w:cs="Times New Roman"/>
                <w:sz w:val="24"/>
              </w:rPr>
              <w:t>28</w:t>
            </w:r>
          </w:p>
        </w:tc>
        <w:tc>
          <w:tcPr>
            <w:tcW w:w="1533" w:type="dxa"/>
            <w:shd w:val="clear" w:color="auto" w:fill="auto"/>
            <w:vAlign w:val="center"/>
          </w:tcPr>
          <w:p w14:paraId="00308F26"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李景睿等</w:t>
            </w:r>
          </w:p>
        </w:tc>
        <w:tc>
          <w:tcPr>
            <w:tcW w:w="1673" w:type="dxa"/>
            <w:shd w:val="clear" w:color="auto" w:fill="auto"/>
            <w:vAlign w:val="center"/>
          </w:tcPr>
          <w:p w14:paraId="61F06252"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楷体" w:eastAsia="仿宋" w:hAnsi="楷体" w:hint="eastAsia"/>
                <w:sz w:val="24"/>
              </w:rPr>
              <w:t>广东工业大学</w:t>
            </w:r>
          </w:p>
        </w:tc>
        <w:tc>
          <w:tcPr>
            <w:tcW w:w="2849" w:type="dxa"/>
            <w:shd w:val="clear" w:color="auto" w:fill="auto"/>
            <w:vAlign w:val="center"/>
          </w:tcPr>
          <w:p w14:paraId="5DF8C280" w14:textId="77777777" w:rsidR="00643A48" w:rsidRPr="00087D71" w:rsidRDefault="00643A48" w:rsidP="00643A48">
            <w:pPr>
              <w:spacing w:after="0"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企业连续跨国并购对价值链提升的影响研究：美的集团的案例</w:t>
            </w:r>
          </w:p>
        </w:tc>
        <w:tc>
          <w:tcPr>
            <w:tcW w:w="1332" w:type="dxa"/>
            <w:shd w:val="clear" w:color="auto" w:fill="auto"/>
            <w:vAlign w:val="center"/>
          </w:tcPr>
          <w:p w14:paraId="2B4A8124" w14:textId="77777777" w:rsidR="00643A48" w:rsidRPr="00087D71" w:rsidRDefault="00643A48" w:rsidP="00643A48">
            <w:pPr>
              <w:spacing w:line="380" w:lineRule="exact"/>
              <w:jc w:val="center"/>
              <w:rPr>
                <w:rFonts w:ascii="Times New Roman" w:eastAsia="仿宋" w:hAnsi="Times New Roman" w:cs="Times New Roman"/>
                <w:sz w:val="24"/>
              </w:rPr>
            </w:pPr>
            <w:r w:rsidRPr="00087D71">
              <w:rPr>
                <w:rFonts w:ascii="Times New Roman" w:eastAsia="仿宋" w:hAnsi="Times New Roman" w:cs="Times New Roman" w:hint="eastAsia"/>
                <w:sz w:val="24"/>
              </w:rPr>
              <w:t>优秀奖</w:t>
            </w:r>
          </w:p>
        </w:tc>
      </w:tr>
    </w:tbl>
    <w:p w14:paraId="14A3C8BB" w14:textId="77777777" w:rsidR="001D3CDE" w:rsidRPr="005F516C" w:rsidRDefault="001D3CDE" w:rsidP="005F516C">
      <w:pPr>
        <w:spacing w:line="380" w:lineRule="exact"/>
        <w:rPr>
          <w:rFonts w:ascii="Times New Roman" w:eastAsia="宋体" w:hAnsi="Times New Roman" w:cs="Times New Roman"/>
          <w:b/>
          <w:sz w:val="24"/>
        </w:rPr>
      </w:pPr>
    </w:p>
    <w:sectPr w:rsidR="001D3CDE" w:rsidRPr="005F5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A2BB" w14:textId="77777777" w:rsidR="003E1CCB" w:rsidRDefault="003E1CCB" w:rsidP="00ED3A74">
      <w:r>
        <w:separator/>
      </w:r>
    </w:p>
  </w:endnote>
  <w:endnote w:type="continuationSeparator" w:id="0">
    <w:p w14:paraId="569496BE" w14:textId="77777777" w:rsidR="003E1CCB" w:rsidRDefault="003E1CCB" w:rsidP="00ED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F331" w14:textId="77777777" w:rsidR="003E1CCB" w:rsidRDefault="003E1CCB" w:rsidP="00ED3A74">
      <w:r>
        <w:separator/>
      </w:r>
    </w:p>
  </w:footnote>
  <w:footnote w:type="continuationSeparator" w:id="0">
    <w:p w14:paraId="73E9CB88" w14:textId="77777777" w:rsidR="003E1CCB" w:rsidRDefault="003E1CCB" w:rsidP="00ED3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3NGNmMWM3OWY4N2EwMjBmODBhMGI5ZGI1M2M1MGQifQ=="/>
  </w:docVars>
  <w:rsids>
    <w:rsidRoot w:val="00C36649"/>
    <w:rsid w:val="00174999"/>
    <w:rsid w:val="001D3CDE"/>
    <w:rsid w:val="001D43F2"/>
    <w:rsid w:val="00290921"/>
    <w:rsid w:val="002F6381"/>
    <w:rsid w:val="00336B8F"/>
    <w:rsid w:val="003E1CCB"/>
    <w:rsid w:val="004113B8"/>
    <w:rsid w:val="004A480C"/>
    <w:rsid w:val="005008CF"/>
    <w:rsid w:val="0056604F"/>
    <w:rsid w:val="0057348E"/>
    <w:rsid w:val="005C2252"/>
    <w:rsid w:val="005F516C"/>
    <w:rsid w:val="00642B87"/>
    <w:rsid w:val="00643A48"/>
    <w:rsid w:val="0068334A"/>
    <w:rsid w:val="006D06BA"/>
    <w:rsid w:val="0074460E"/>
    <w:rsid w:val="007471E7"/>
    <w:rsid w:val="007D23C6"/>
    <w:rsid w:val="00800715"/>
    <w:rsid w:val="00816214"/>
    <w:rsid w:val="009F6671"/>
    <w:rsid w:val="00A0060A"/>
    <w:rsid w:val="00A11A46"/>
    <w:rsid w:val="00BF550E"/>
    <w:rsid w:val="00C22F06"/>
    <w:rsid w:val="00C36649"/>
    <w:rsid w:val="00CD0D79"/>
    <w:rsid w:val="00E2392A"/>
    <w:rsid w:val="00E35D32"/>
    <w:rsid w:val="00EC31DF"/>
    <w:rsid w:val="00ED3A74"/>
    <w:rsid w:val="00ED7297"/>
    <w:rsid w:val="00F34EFB"/>
    <w:rsid w:val="3AEF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E63C0"/>
  <w15:docId w15:val="{6BBE024C-AAD2-4ADE-8305-4FAE3461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网格型3"/>
    <w:basedOn w:val="a1"/>
    <w:next w:val="a3"/>
    <w:uiPriority w:val="39"/>
    <w:rsid w:val="0057348E"/>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5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uiPriority w:val="39"/>
    <w:rsid w:val="0057348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D3A74"/>
    <w:pPr>
      <w:tabs>
        <w:tab w:val="center" w:pos="4153"/>
        <w:tab w:val="right" w:pos="8306"/>
      </w:tabs>
      <w:snapToGrid w:val="0"/>
      <w:jc w:val="center"/>
    </w:pPr>
    <w:rPr>
      <w:sz w:val="18"/>
      <w:szCs w:val="18"/>
    </w:rPr>
  </w:style>
  <w:style w:type="character" w:customStyle="1" w:styleId="a5">
    <w:name w:val="页眉 字符"/>
    <w:basedOn w:val="a0"/>
    <w:link w:val="a4"/>
    <w:rsid w:val="00ED3A74"/>
    <w:rPr>
      <w:rFonts w:asciiTheme="minorHAnsi" w:eastAsiaTheme="minorEastAsia" w:hAnsiTheme="minorHAnsi" w:cstheme="minorBidi"/>
      <w:kern w:val="2"/>
      <w:sz w:val="18"/>
      <w:szCs w:val="18"/>
    </w:rPr>
  </w:style>
  <w:style w:type="paragraph" w:styleId="a6">
    <w:name w:val="footer"/>
    <w:basedOn w:val="a"/>
    <w:link w:val="a7"/>
    <w:rsid w:val="00ED3A74"/>
    <w:pPr>
      <w:tabs>
        <w:tab w:val="center" w:pos="4153"/>
        <w:tab w:val="right" w:pos="8306"/>
      </w:tabs>
      <w:snapToGrid w:val="0"/>
      <w:jc w:val="left"/>
    </w:pPr>
    <w:rPr>
      <w:sz w:val="18"/>
      <w:szCs w:val="18"/>
    </w:rPr>
  </w:style>
  <w:style w:type="character" w:customStyle="1" w:styleId="a7">
    <w:name w:val="页脚 字符"/>
    <w:basedOn w:val="a0"/>
    <w:link w:val="a6"/>
    <w:rsid w:val="00ED3A74"/>
    <w:rPr>
      <w:rFonts w:asciiTheme="minorHAnsi" w:eastAsiaTheme="minorEastAsia" w:hAnsiTheme="minorHAnsi" w:cstheme="minorBidi"/>
      <w:kern w:val="2"/>
      <w:sz w:val="18"/>
      <w:szCs w:val="18"/>
    </w:rPr>
  </w:style>
  <w:style w:type="table" w:customStyle="1" w:styleId="7">
    <w:name w:val="网格型7"/>
    <w:basedOn w:val="a1"/>
    <w:uiPriority w:val="39"/>
    <w:rsid w:val="005F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rsid w:val="005F516C"/>
    <w:pPr>
      <w:spacing w:after="160" w:line="27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18323</dc:creator>
  <cp:lastModifiedBy>lenovo</cp:lastModifiedBy>
  <cp:revision>3</cp:revision>
  <dcterms:created xsi:type="dcterms:W3CDTF">2025-05-22T01:43:00Z</dcterms:created>
  <dcterms:modified xsi:type="dcterms:W3CDTF">2025-05-29T00:29:00Z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E1646706F29A4BCD828E2F357213A573_12</vt:lpwstr>
  </property>
</Properties>
</file>